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rsidR="00BD4994" w:rsidRPr="009B199B" w:rsidRDefault="00BD4994" w:rsidP="00BD4994">
          <w:pPr>
            <w:spacing w:after="120"/>
            <w:ind w:left="567" w:firstLine="0"/>
            <w:contextualSpacing/>
            <w:jc w:val="center"/>
            <w:rPr>
              <w:rFonts w:ascii="Times New Roman" w:hAnsi="Times New Roman" w:cs="Times New Roman"/>
              <w:sz w:val="22"/>
              <w:szCs w:val="22"/>
            </w:rPr>
          </w:pPr>
        </w:p>
        <w:p w:rsidR="00BD4994"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noProof/>
              <w:sz w:val="22"/>
              <w:szCs w:val="22"/>
            </w:rPr>
            <w:drawing>
              <wp:inline distT="0" distB="0" distL="0" distR="0">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rsidR="005E545A" w:rsidRPr="009B199B" w:rsidRDefault="005E545A" w:rsidP="00BD4994">
          <w:pPr>
            <w:spacing w:line="240" w:lineRule="auto"/>
            <w:ind w:firstLine="0"/>
            <w:jc w:val="center"/>
            <w:rPr>
              <w:rFonts w:ascii="Times New Roman" w:eastAsia="Times New Roman" w:hAnsi="Times New Roman" w:cs="Times New Roman"/>
              <w:sz w:val="22"/>
              <w:szCs w:val="22"/>
            </w:rPr>
          </w:pP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b/>
              <w:sz w:val="22"/>
              <w:szCs w:val="22"/>
            </w:rPr>
            <w:t>UŽDAROJI AKCINĖ BENDROVĖ „UTENOS VANDENYS“</w:t>
          </w:r>
          <w:r w:rsidRPr="009B199B">
            <w:rPr>
              <w:rFonts w:ascii="Times New Roman" w:eastAsia="Times New Roman" w:hAnsi="Times New Roman" w:cs="Times New Roman"/>
              <w:b/>
              <w:sz w:val="22"/>
              <w:szCs w:val="22"/>
            </w:rPr>
            <w:br/>
          </w:r>
          <w:r w:rsidRPr="009B199B">
            <w:rPr>
              <w:rFonts w:ascii="Times New Roman" w:eastAsia="Times New Roman" w:hAnsi="Times New Roman" w:cs="Times New Roman"/>
              <w:sz w:val="22"/>
              <w:szCs w:val="22"/>
            </w:rPr>
            <w:t xml:space="preserve">Vandenų g. 1, </w:t>
          </w:r>
          <w:proofErr w:type="spellStart"/>
          <w:r w:rsidRPr="009B199B">
            <w:rPr>
              <w:rFonts w:ascii="Times New Roman" w:eastAsia="Times New Roman" w:hAnsi="Times New Roman" w:cs="Times New Roman"/>
              <w:sz w:val="22"/>
              <w:szCs w:val="22"/>
            </w:rPr>
            <w:t>Naujasodžio</w:t>
          </w:r>
          <w:proofErr w:type="spellEnd"/>
          <w:r w:rsidRPr="009B199B">
            <w:rPr>
              <w:rFonts w:ascii="Times New Roman" w:eastAsia="Times New Roman" w:hAnsi="Times New Roman" w:cs="Times New Roman"/>
              <w:sz w:val="22"/>
              <w:szCs w:val="22"/>
            </w:rPr>
            <w:t xml:space="preserve"> k., LT-28113 Utenos r.,</w:t>
          </w:r>
        </w:p>
        <w:p w:rsidR="00BD4994" w:rsidRPr="009B199B" w:rsidRDefault="006664FB" w:rsidP="00BD4994">
          <w:pPr>
            <w:spacing w:line="240" w:lineRule="auto"/>
            <w:ind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tel. (+370</w:t>
          </w:r>
          <w:r w:rsidR="00BD4994" w:rsidRPr="009B199B">
            <w:rPr>
              <w:rFonts w:ascii="Times New Roman" w:eastAsia="Times New Roman" w:hAnsi="Times New Roman" w:cs="Times New Roman"/>
              <w:sz w:val="22"/>
              <w:szCs w:val="22"/>
            </w:rPr>
            <w:t xml:space="preserve"> 389) 65 110, el. p. </w:t>
          </w:r>
          <w:hyperlink r:id="rId13" w:history="1">
            <w:r w:rsidR="00BD4994" w:rsidRPr="009B199B">
              <w:rPr>
                <w:rFonts w:ascii="Times New Roman" w:eastAsia="Times New Roman" w:hAnsi="Times New Roman" w:cs="Times New Roman"/>
                <w:color w:val="0000FF"/>
                <w:sz w:val="22"/>
                <w:szCs w:val="22"/>
                <w:u w:val="single"/>
              </w:rPr>
              <w:t>info@utenosvandenys.lt</w:t>
            </w:r>
          </w:hyperlink>
          <w:r w:rsidR="00BD4994" w:rsidRPr="009B199B">
            <w:rPr>
              <w:rFonts w:ascii="Times New Roman" w:eastAsia="Times New Roman" w:hAnsi="Times New Roman" w:cs="Times New Roman"/>
              <w:sz w:val="22"/>
              <w:szCs w:val="22"/>
            </w:rPr>
            <w:t xml:space="preserve">, </w:t>
          </w:r>
          <w:hyperlink r:id="rId14" w:history="1">
            <w:r w:rsidR="00BD4994" w:rsidRPr="009B199B">
              <w:rPr>
                <w:rFonts w:ascii="Times New Roman" w:eastAsia="Times New Roman" w:hAnsi="Times New Roman" w:cs="Times New Roman"/>
                <w:color w:val="0000FF"/>
                <w:sz w:val="22"/>
                <w:szCs w:val="22"/>
                <w:u w:val="single"/>
              </w:rPr>
              <w:t>www.utenosvandenys.lt</w:t>
            </w:r>
          </w:hyperlink>
          <w:r w:rsidR="00BD4994" w:rsidRPr="009B199B">
            <w:rPr>
              <w:rFonts w:ascii="Times New Roman" w:eastAsia="Times New Roman" w:hAnsi="Times New Roman" w:cs="Times New Roman"/>
              <w:sz w:val="22"/>
              <w:szCs w:val="22"/>
            </w:rPr>
            <w:t>,</w:t>
          </w: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sz w:val="22"/>
              <w:szCs w:val="22"/>
            </w:rPr>
            <w:t>Duomenys kaupiami ir saugomi Juridinių asmenų registre, kodas 183633981, PVM mokėtojo kodas LT836339811</w:t>
          </w:r>
        </w:p>
        <w:p w:rsidR="00BD4994" w:rsidRPr="009B199B" w:rsidRDefault="00BD4994" w:rsidP="00BD4994">
          <w:pPr>
            <w:tabs>
              <w:tab w:val="center" w:pos="4513"/>
              <w:tab w:val="right" w:pos="9026"/>
            </w:tabs>
            <w:spacing w:after="160" w:line="276" w:lineRule="auto"/>
            <w:ind w:firstLine="0"/>
            <w:jc w:val="center"/>
            <w:rPr>
              <w:rFonts w:ascii="Times New Roman" w:eastAsia="Calibri" w:hAnsi="Times New Roman" w:cs="Times New Roman"/>
              <w:color w:val="00B050"/>
              <w:sz w:val="22"/>
              <w:szCs w:val="22"/>
            </w:rPr>
          </w:pPr>
        </w:p>
        <w:p w:rsidR="00BD4994" w:rsidRPr="009B199B" w:rsidRDefault="00BD4994" w:rsidP="00BD4994">
          <w:pPr>
            <w:tabs>
              <w:tab w:val="left" w:pos="870"/>
            </w:tabs>
            <w:spacing w:after="120" w:line="20" w:lineRule="atLeast"/>
            <w:ind w:firstLine="0"/>
            <w:contextualSpacing/>
            <w:jc w:val="left"/>
            <w:rPr>
              <w:rFonts w:ascii="Times New Roman" w:eastAsia="Calibri" w:hAnsi="Times New Roman" w:cs="Times New Roman"/>
              <w:color w:val="00B050"/>
              <w:sz w:val="22"/>
              <w:szCs w:val="22"/>
            </w:rPr>
          </w:pPr>
          <w:r w:rsidRPr="009B199B">
            <w:rPr>
              <w:rFonts w:ascii="Times New Roman" w:eastAsia="Calibri" w:hAnsi="Times New Roman" w:cs="Times New Roman"/>
              <w:color w:val="00B050"/>
              <w:sz w:val="22"/>
              <w:szCs w:val="22"/>
            </w:rPr>
            <w:tab/>
          </w: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9B199B" w:rsidRDefault="009B199B" w:rsidP="009B199B">
          <w:pPr>
            <w:spacing w:after="120" w:line="20" w:lineRule="atLeast"/>
            <w:ind w:firstLine="0"/>
            <w:contextualSpacing/>
            <w:jc w:val="center"/>
            <w:rPr>
              <w:rFonts w:ascii="Calibri" w:eastAsia="Calibri" w:hAnsi="Calibri" w:cs="Calibri"/>
              <w:b/>
              <w:bCs/>
              <w:sz w:val="28"/>
              <w:szCs w:val="28"/>
            </w:rPr>
          </w:pPr>
        </w:p>
        <w:p w:rsidR="008D22CE" w:rsidRDefault="008D22CE" w:rsidP="008D22CE">
          <w:pPr>
            <w:spacing w:after="120" w:line="20" w:lineRule="atLeast"/>
            <w:ind w:firstLine="0"/>
            <w:contextualSpacing/>
            <w:jc w:val="center"/>
            <w:rPr>
              <w:rFonts w:ascii="Calibri" w:eastAsia="Calibri" w:hAnsi="Calibri" w:cs="Calibri"/>
              <w:b/>
              <w:bCs/>
              <w:sz w:val="28"/>
              <w:szCs w:val="28"/>
            </w:rPr>
          </w:pPr>
        </w:p>
        <w:p w:rsidR="008D22CE" w:rsidRDefault="00A50C4F" w:rsidP="004C466B">
          <w:pPr>
            <w:spacing w:after="120" w:line="20" w:lineRule="atLeast"/>
            <w:ind w:firstLine="0"/>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MAŽOS VERTĖS VIEŠOJO PIRKIMO </w:t>
          </w:r>
          <w:r w:rsidR="008D22CE" w:rsidRPr="009B199B">
            <w:rPr>
              <w:rFonts w:ascii="Times New Roman" w:eastAsia="Calibri" w:hAnsi="Times New Roman" w:cs="Times New Roman"/>
              <w:b/>
              <w:bCs/>
              <w:sz w:val="24"/>
              <w:szCs w:val="24"/>
            </w:rPr>
            <w:t>„</w:t>
          </w:r>
          <w:r w:rsidR="00975128">
            <w:rPr>
              <w:rFonts w:ascii="Times New Roman" w:eastAsia="Calibri" w:hAnsi="Times New Roman" w:cs="Times New Roman"/>
              <w:b/>
              <w:bCs/>
              <w:sz w:val="24"/>
              <w:szCs w:val="24"/>
            </w:rPr>
            <w:t>ŠULINIŲ LIUKŲ</w:t>
          </w:r>
          <w:r w:rsidR="00975128" w:rsidRPr="00975128">
            <w:rPr>
              <w:rFonts w:ascii="Times New Roman" w:eastAsia="Calibri" w:hAnsi="Times New Roman" w:cs="Times New Roman"/>
              <w:b/>
              <w:bCs/>
              <w:sz w:val="24"/>
              <w:szCs w:val="24"/>
            </w:rPr>
            <w:t xml:space="preserve"> SU DANGČIAIS</w:t>
          </w:r>
          <w:r w:rsidR="00975128">
            <w:rPr>
              <w:rFonts w:ascii="Times New Roman" w:eastAsia="Calibri" w:hAnsi="Times New Roman" w:cs="Times New Roman"/>
              <w:b/>
              <w:bCs/>
              <w:sz w:val="24"/>
              <w:szCs w:val="24"/>
            </w:rPr>
            <w:t xml:space="preserve"> PIRKIMAS</w:t>
          </w:r>
          <w:r w:rsidR="008D22CE" w:rsidRPr="009B199B">
            <w:rPr>
              <w:rFonts w:ascii="Times New Roman" w:eastAsia="Calibri" w:hAnsi="Times New Roman" w:cs="Times New Roman"/>
              <w:b/>
              <w:bCs/>
              <w:sz w:val="24"/>
              <w:szCs w:val="24"/>
            </w:rPr>
            <w:t>“</w:t>
          </w:r>
          <w:r w:rsidR="009071DC">
            <w:rPr>
              <w:rFonts w:ascii="Times New Roman" w:eastAsia="Calibri" w:hAnsi="Times New Roman" w:cs="Times New Roman"/>
              <w:b/>
              <w:bCs/>
              <w:sz w:val="24"/>
              <w:szCs w:val="24"/>
            </w:rPr>
            <w:t xml:space="preserve"> </w:t>
          </w:r>
          <w:r w:rsidR="008D22CE" w:rsidRPr="009B199B">
            <w:rPr>
              <w:rFonts w:ascii="Times New Roman" w:eastAsia="Calibri" w:hAnsi="Times New Roman" w:cs="Times New Roman"/>
              <w:b/>
              <w:bCs/>
              <w:sz w:val="24"/>
              <w:szCs w:val="24"/>
            </w:rPr>
            <w:t>SKELBIAMOS APKLAUSOS SPECIALIOSIOS SĄLYGOS</w:t>
          </w:r>
        </w:p>
        <w:p w:rsidR="008245C7" w:rsidRPr="009B199B" w:rsidRDefault="008245C7" w:rsidP="004C466B">
          <w:pPr>
            <w:spacing w:after="120" w:line="20" w:lineRule="atLeast"/>
            <w:ind w:firstLine="0"/>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Versija Nr. 1</w:t>
          </w:r>
        </w:p>
        <w:p w:rsidR="008D22CE" w:rsidRPr="009B199B" w:rsidRDefault="008D22CE" w:rsidP="008D22CE">
          <w:pPr>
            <w:spacing w:after="120" w:line="240" w:lineRule="auto"/>
            <w:ind w:left="567" w:firstLine="0"/>
            <w:contextualSpacing/>
            <w:jc w:val="center"/>
            <w:rPr>
              <w:rFonts w:ascii="Times New Roman" w:hAnsi="Times New Roman" w:cs="Times New Roman"/>
              <w:sz w:val="22"/>
              <w:szCs w:val="22"/>
            </w:rPr>
          </w:pPr>
          <w:r w:rsidRPr="009B199B">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rsidR="00173FBA" w:rsidRPr="009B199B" w:rsidRDefault="00173FBA" w:rsidP="00581B14">
              <w:pPr>
                <w:pStyle w:val="Turinioantrat"/>
                <w:tabs>
                  <w:tab w:val="left" w:pos="6555"/>
                </w:tabs>
                <w:rPr>
                  <w:rFonts w:ascii="Times New Roman" w:hAnsi="Times New Roman" w:cs="Times New Roman"/>
                  <w:sz w:val="22"/>
                  <w:szCs w:val="22"/>
                </w:rPr>
              </w:pPr>
              <w:r w:rsidRPr="009B199B">
                <w:rPr>
                  <w:rFonts w:ascii="Times New Roman" w:hAnsi="Times New Roman" w:cs="Times New Roman"/>
                  <w:sz w:val="22"/>
                  <w:szCs w:val="22"/>
                </w:rPr>
                <w:t>T</w:t>
              </w:r>
              <w:r w:rsidR="00F42EC8" w:rsidRPr="009B199B">
                <w:rPr>
                  <w:rFonts w:ascii="Times New Roman" w:hAnsi="Times New Roman" w:cs="Times New Roman"/>
                  <w:sz w:val="22"/>
                  <w:szCs w:val="22"/>
                </w:rPr>
                <w:t>URINYS</w:t>
              </w:r>
              <w:r w:rsidR="00581B14" w:rsidRPr="009B199B">
                <w:rPr>
                  <w:rFonts w:ascii="Times New Roman" w:hAnsi="Times New Roman" w:cs="Times New Roman"/>
                  <w:sz w:val="22"/>
                  <w:szCs w:val="22"/>
                </w:rPr>
                <w:tab/>
              </w:r>
            </w:p>
            <w:p w:rsidR="00E76E1F" w:rsidRPr="009B199B" w:rsidRDefault="00242D2C">
              <w:pPr>
                <w:pStyle w:val="Turinys1"/>
                <w:rPr>
                  <w:rFonts w:ascii="Times New Roman" w:hAnsi="Times New Roman" w:cs="Times New Roman"/>
                  <w:noProof/>
                  <w:sz w:val="22"/>
                  <w:szCs w:val="22"/>
                  <w:lang w:val="en-US" w:eastAsia="en-US"/>
                </w:rPr>
              </w:pPr>
              <w:r w:rsidRPr="009B199B">
                <w:rPr>
                  <w:rFonts w:ascii="Times New Roman" w:hAnsi="Times New Roman" w:cs="Times New Roman"/>
                  <w:sz w:val="22"/>
                  <w:szCs w:val="22"/>
                </w:rPr>
                <w:fldChar w:fldCharType="begin"/>
              </w:r>
              <w:r w:rsidR="00173FBA" w:rsidRPr="009B199B">
                <w:rPr>
                  <w:rFonts w:ascii="Times New Roman" w:hAnsi="Times New Roman" w:cs="Times New Roman"/>
                  <w:sz w:val="22"/>
                  <w:szCs w:val="22"/>
                </w:rPr>
                <w:instrText xml:space="preserve"> TOC \o "1-3" \h \z \u </w:instrText>
              </w:r>
              <w:r w:rsidRPr="009B199B">
                <w:rPr>
                  <w:rFonts w:ascii="Times New Roman" w:hAnsi="Times New Roman" w:cs="Times New Roman"/>
                  <w:sz w:val="22"/>
                  <w:szCs w:val="22"/>
                </w:rPr>
                <w:fldChar w:fldCharType="separate"/>
              </w:r>
              <w:hyperlink w:anchor="_Toc137194947" w:history="1">
                <w:r w:rsidR="00E76E1F" w:rsidRPr="009B199B">
                  <w:rPr>
                    <w:rStyle w:val="Hipersaitas"/>
                    <w:rFonts w:ascii="Times New Roman" w:hAnsi="Times New Roman" w:cs="Times New Roman"/>
                    <w:noProof/>
                    <w:sz w:val="22"/>
                    <w:szCs w:val="22"/>
                  </w:rPr>
                  <w:t>1.</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Bendra informacija</w:t>
                </w:r>
                <w:r w:rsidR="00E76E1F" w:rsidRPr="009B199B">
                  <w:rPr>
                    <w:rFonts w:ascii="Times New Roman" w:hAnsi="Times New Roman" w:cs="Times New Roman"/>
                    <w:noProof/>
                    <w:webHidden/>
                    <w:sz w:val="22"/>
                    <w:szCs w:val="22"/>
                  </w:rPr>
                  <w:tab/>
                </w:r>
                <w:r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_Toc137194947 \h </w:instrText>
                </w:r>
                <w:r w:rsidRPr="009B199B">
                  <w:rPr>
                    <w:rFonts w:ascii="Times New Roman" w:hAnsi="Times New Roman" w:cs="Times New Roman"/>
                    <w:noProof/>
                    <w:webHidden/>
                    <w:sz w:val="22"/>
                    <w:szCs w:val="22"/>
                  </w:rPr>
                </w:r>
                <w:r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2</w:t>
                </w:r>
                <w:r w:rsidRPr="009B199B">
                  <w:rPr>
                    <w:rFonts w:ascii="Times New Roman" w:hAnsi="Times New Roman" w:cs="Times New Roman"/>
                    <w:noProof/>
                    <w:webHidden/>
                    <w:sz w:val="22"/>
                    <w:szCs w:val="22"/>
                  </w:rPr>
                  <w:fldChar w:fldCharType="end"/>
                </w:r>
              </w:hyperlink>
            </w:p>
            <w:p w:rsidR="00E76E1F" w:rsidRPr="009B199B" w:rsidRDefault="00975128">
              <w:pPr>
                <w:pStyle w:val="Turinys1"/>
                <w:rPr>
                  <w:rFonts w:ascii="Times New Roman" w:hAnsi="Times New Roman" w:cs="Times New Roman"/>
                  <w:noProof/>
                  <w:sz w:val="22"/>
                  <w:szCs w:val="22"/>
                  <w:lang w:val="en-US" w:eastAsia="en-US"/>
                </w:rPr>
              </w:pPr>
              <w:hyperlink w:anchor="_Toc137194948" w:history="1">
                <w:r w:rsidR="00E76E1F" w:rsidRPr="009B199B">
                  <w:rPr>
                    <w:rStyle w:val="Hipersaitas"/>
                    <w:rFonts w:ascii="Times New Roman" w:eastAsia="Calibri" w:hAnsi="Times New Roman" w:cs="Times New Roman"/>
                    <w:noProof/>
                    <w:sz w:val="22"/>
                    <w:szCs w:val="22"/>
                  </w:rPr>
                  <w:t>2.</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Pirkimo objektas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_Toc137194948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2</w:t>
                </w:r>
                <w:r w:rsidR="00242D2C" w:rsidRPr="009B199B">
                  <w:rPr>
                    <w:rFonts w:ascii="Times New Roman" w:hAnsi="Times New Roman" w:cs="Times New Roman"/>
                    <w:noProof/>
                    <w:webHidden/>
                    <w:sz w:val="22"/>
                    <w:szCs w:val="22"/>
                  </w:rPr>
                  <w:fldChar w:fldCharType="end"/>
                </w:r>
              </w:hyperlink>
            </w:p>
            <w:p w:rsidR="00E76E1F" w:rsidRPr="009B199B" w:rsidRDefault="00975128">
              <w:pPr>
                <w:pStyle w:val="Turinys1"/>
                <w:rPr>
                  <w:rFonts w:ascii="Times New Roman" w:hAnsi="Times New Roman" w:cs="Times New Roman"/>
                  <w:noProof/>
                  <w:sz w:val="22"/>
                  <w:szCs w:val="22"/>
                  <w:lang w:val="en-US" w:eastAsia="en-US"/>
                </w:rPr>
              </w:pPr>
              <w:hyperlink w:anchor="_Toc137194949" w:history="1">
                <w:r w:rsidR="00E76E1F" w:rsidRPr="009B199B">
                  <w:rPr>
                    <w:rStyle w:val="Hipersaitas"/>
                    <w:rFonts w:ascii="Times New Roman" w:eastAsia="Calibri" w:hAnsi="Times New Roman" w:cs="Times New Roman"/>
                    <w:noProof/>
                    <w:sz w:val="22"/>
                    <w:szCs w:val="22"/>
                  </w:rPr>
                  <w:t>3.</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_Toc137194949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3</w:t>
                </w:r>
                <w:r w:rsidR="00242D2C" w:rsidRPr="009B199B">
                  <w:rPr>
                    <w:rFonts w:ascii="Times New Roman" w:hAnsi="Times New Roman" w:cs="Times New Roman"/>
                    <w:noProof/>
                    <w:webHidden/>
                    <w:sz w:val="22"/>
                    <w:szCs w:val="22"/>
                  </w:rPr>
                  <w:fldChar w:fldCharType="end"/>
                </w:r>
              </w:hyperlink>
            </w:p>
            <w:p w:rsidR="00E76E1F" w:rsidRPr="009B199B" w:rsidRDefault="00975128">
              <w:pPr>
                <w:pStyle w:val="Turinys1"/>
                <w:rPr>
                  <w:rFonts w:ascii="Times New Roman" w:hAnsi="Times New Roman" w:cs="Times New Roman"/>
                  <w:noProof/>
                  <w:sz w:val="22"/>
                  <w:szCs w:val="22"/>
                  <w:lang w:val="en-US" w:eastAsia="en-US"/>
                </w:rPr>
              </w:pPr>
              <w:hyperlink w:anchor="_Toc137194950" w:history="1">
                <w:r w:rsidR="00E76E1F" w:rsidRPr="009B199B">
                  <w:rPr>
                    <w:rStyle w:val="Hipersaitas"/>
                    <w:rFonts w:ascii="Times New Roman" w:eastAsia="Calibri" w:hAnsi="Times New Roman" w:cs="Times New Roman"/>
                    <w:noProof/>
                    <w:sz w:val="22"/>
                    <w:szCs w:val="22"/>
                  </w:rPr>
                  <w:t>4.</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Reikalavimai, susiję su nacionaliniu saugumu</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_Toc137194950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4</w:t>
                </w:r>
                <w:r w:rsidR="00242D2C" w:rsidRPr="009B199B">
                  <w:rPr>
                    <w:rFonts w:ascii="Times New Roman" w:hAnsi="Times New Roman" w:cs="Times New Roman"/>
                    <w:noProof/>
                    <w:webHidden/>
                    <w:sz w:val="22"/>
                    <w:szCs w:val="22"/>
                  </w:rPr>
                  <w:fldChar w:fldCharType="end"/>
                </w:r>
              </w:hyperlink>
            </w:p>
            <w:p w:rsidR="00E76E1F" w:rsidRPr="009B199B" w:rsidRDefault="00975128">
              <w:pPr>
                <w:pStyle w:val="Turinys1"/>
                <w:rPr>
                  <w:rFonts w:ascii="Times New Roman" w:hAnsi="Times New Roman" w:cs="Times New Roman"/>
                  <w:noProof/>
                  <w:sz w:val="22"/>
                  <w:szCs w:val="22"/>
                  <w:lang w:val="en-US" w:eastAsia="en-US"/>
                </w:rPr>
              </w:pPr>
              <w:hyperlink w:anchor="_Toc137194951" w:history="1">
                <w:r w:rsidR="00E76E1F" w:rsidRPr="009B199B">
                  <w:rPr>
                    <w:rStyle w:val="Hipersaitas"/>
                    <w:rFonts w:ascii="Times New Roman" w:eastAsia="Calibri" w:hAnsi="Times New Roman" w:cs="Times New Roman"/>
                    <w:noProof/>
                    <w:sz w:val="22"/>
                    <w:szCs w:val="22"/>
                  </w:rPr>
                  <w:t>5.</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Specialieji reikalavimai pasiūlymų rengimui ir pateikimui</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_Toc137194951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5</w:t>
                </w:r>
                <w:r w:rsidR="00242D2C" w:rsidRPr="009B199B">
                  <w:rPr>
                    <w:rFonts w:ascii="Times New Roman" w:hAnsi="Times New Roman" w:cs="Times New Roman"/>
                    <w:noProof/>
                    <w:webHidden/>
                    <w:sz w:val="22"/>
                    <w:szCs w:val="22"/>
                  </w:rPr>
                  <w:fldChar w:fldCharType="end"/>
                </w:r>
              </w:hyperlink>
            </w:p>
            <w:p w:rsidR="00E76E1F" w:rsidRPr="009B199B" w:rsidRDefault="00975128">
              <w:pPr>
                <w:pStyle w:val="Turinys1"/>
                <w:rPr>
                  <w:rFonts w:ascii="Times New Roman" w:hAnsi="Times New Roman" w:cs="Times New Roman"/>
                  <w:noProof/>
                  <w:sz w:val="22"/>
                  <w:szCs w:val="22"/>
                  <w:lang w:val="en-US" w:eastAsia="en-US"/>
                </w:rPr>
              </w:pPr>
              <w:hyperlink w:anchor="_Toc137194952" w:history="1">
                <w:r w:rsidR="00E76E1F" w:rsidRPr="009B199B">
                  <w:rPr>
                    <w:rStyle w:val="Hipersaitas"/>
                    <w:rFonts w:ascii="Times New Roman" w:hAnsi="Times New Roman" w:cs="Times New Roman"/>
                    <w:noProof/>
                    <w:sz w:val="22"/>
                    <w:szCs w:val="22"/>
                  </w:rPr>
                  <w:t>6.     Pasiūlymo galiojimo užtikrinimas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_Toc137194952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6</w:t>
                </w:r>
                <w:r w:rsidR="00242D2C" w:rsidRPr="009B199B">
                  <w:rPr>
                    <w:rFonts w:ascii="Times New Roman" w:hAnsi="Times New Roman" w:cs="Times New Roman"/>
                    <w:noProof/>
                    <w:webHidden/>
                    <w:sz w:val="22"/>
                    <w:szCs w:val="22"/>
                  </w:rPr>
                  <w:fldChar w:fldCharType="end"/>
                </w:r>
              </w:hyperlink>
            </w:p>
            <w:p w:rsidR="00E76E1F" w:rsidRPr="009B199B" w:rsidRDefault="00975128">
              <w:pPr>
                <w:pStyle w:val="Turinys1"/>
                <w:rPr>
                  <w:rFonts w:ascii="Times New Roman" w:hAnsi="Times New Roman" w:cs="Times New Roman"/>
                  <w:noProof/>
                  <w:sz w:val="22"/>
                  <w:szCs w:val="22"/>
                  <w:lang w:val="en-US" w:eastAsia="en-US"/>
                </w:rPr>
              </w:pPr>
              <w:hyperlink w:anchor="_Toc137194953" w:history="1">
                <w:r w:rsidR="00E76E1F" w:rsidRPr="009B199B">
                  <w:rPr>
                    <w:rStyle w:val="Hipersaitas"/>
                    <w:rFonts w:ascii="Times New Roman" w:hAnsi="Times New Roman" w:cs="Times New Roman"/>
                    <w:noProof/>
                    <w:sz w:val="22"/>
                    <w:szCs w:val="22"/>
                  </w:rPr>
                  <w:t>7.</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Pasiūlymų vertinimas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_Toc137194953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7</w:t>
                </w:r>
                <w:r w:rsidR="00242D2C" w:rsidRPr="009B199B">
                  <w:rPr>
                    <w:rFonts w:ascii="Times New Roman" w:hAnsi="Times New Roman" w:cs="Times New Roman"/>
                    <w:noProof/>
                    <w:webHidden/>
                    <w:sz w:val="22"/>
                    <w:szCs w:val="22"/>
                  </w:rPr>
                  <w:fldChar w:fldCharType="end"/>
                </w:r>
              </w:hyperlink>
            </w:p>
            <w:p w:rsidR="00E76E1F" w:rsidRPr="009B199B" w:rsidRDefault="00975128">
              <w:pPr>
                <w:pStyle w:val="Turinys1"/>
                <w:rPr>
                  <w:rFonts w:ascii="Times New Roman" w:hAnsi="Times New Roman" w:cs="Times New Roman"/>
                  <w:noProof/>
                  <w:sz w:val="22"/>
                  <w:szCs w:val="22"/>
                  <w:lang w:val="en-US" w:eastAsia="en-US"/>
                </w:rPr>
              </w:pPr>
              <w:hyperlink w:anchor="_Toc137194954" w:history="1">
                <w:r w:rsidR="00E76E1F" w:rsidRPr="009B199B">
                  <w:rPr>
                    <w:rStyle w:val="Hipersaitas"/>
                    <w:rFonts w:ascii="Times New Roman" w:hAnsi="Times New Roman" w:cs="Times New Roman"/>
                    <w:noProof/>
                    <w:sz w:val="22"/>
                    <w:szCs w:val="22"/>
                  </w:rPr>
                  <w:t xml:space="preserve">8. </w:t>
                </w:r>
                <w:r w:rsidR="00581B14" w:rsidRPr="009B199B">
                  <w:rPr>
                    <w:rStyle w:val="Hipersaitas"/>
                    <w:rFonts w:ascii="Times New Roman" w:hAnsi="Times New Roman" w:cs="Times New Roman"/>
                    <w:noProof/>
                    <w:sz w:val="22"/>
                    <w:szCs w:val="22"/>
                  </w:rPr>
                  <w:t xml:space="preserve">    </w:t>
                </w:r>
                <w:r w:rsidR="00E76E1F" w:rsidRPr="009B199B">
                  <w:rPr>
                    <w:rStyle w:val="Hipersaitas"/>
                    <w:rFonts w:ascii="Times New Roman" w:hAnsi="Times New Roman" w:cs="Times New Roman"/>
                    <w:noProof/>
                    <w:sz w:val="22"/>
                    <w:szCs w:val="22"/>
                  </w:rPr>
                  <w:t>Sutarties sudarymas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_Toc137194954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8</w:t>
                </w:r>
                <w:r w:rsidR="00242D2C" w:rsidRPr="009B199B">
                  <w:rPr>
                    <w:rFonts w:ascii="Times New Roman" w:hAnsi="Times New Roman" w:cs="Times New Roman"/>
                    <w:noProof/>
                    <w:webHidden/>
                    <w:sz w:val="22"/>
                    <w:szCs w:val="22"/>
                  </w:rPr>
                  <w:fldChar w:fldCharType="end"/>
                </w:r>
              </w:hyperlink>
            </w:p>
            <w:p w:rsidR="00E76E1F" w:rsidRPr="009B199B" w:rsidRDefault="00975128">
              <w:pPr>
                <w:pStyle w:val="Turinys1"/>
                <w:rPr>
                  <w:rFonts w:ascii="Times New Roman" w:hAnsi="Times New Roman" w:cs="Times New Roman"/>
                  <w:noProof/>
                  <w:sz w:val="22"/>
                  <w:szCs w:val="22"/>
                  <w:lang w:val="en-US" w:eastAsia="en-US"/>
                </w:rPr>
              </w:pPr>
              <w:hyperlink w:anchor="_Toc137194955" w:history="1">
                <w:r w:rsidR="00E76E1F" w:rsidRPr="009B199B">
                  <w:rPr>
                    <w:rStyle w:val="Hipersaitas"/>
                    <w:rFonts w:ascii="Times New Roman" w:hAnsi="Times New Roman" w:cs="Times New Roman"/>
                    <w:noProof/>
                    <w:sz w:val="22"/>
                    <w:szCs w:val="22"/>
                  </w:rPr>
                  <w:t xml:space="preserve">9. </w:t>
                </w:r>
                <w:r w:rsidR="00581B14" w:rsidRPr="009B199B">
                  <w:rPr>
                    <w:rStyle w:val="Hipersaitas"/>
                    <w:rFonts w:ascii="Times New Roman" w:hAnsi="Times New Roman" w:cs="Times New Roman"/>
                    <w:noProof/>
                    <w:sz w:val="22"/>
                    <w:szCs w:val="22"/>
                  </w:rPr>
                  <w:t xml:space="preserve">    </w:t>
                </w:r>
                <w:r w:rsidR="00E76E1F" w:rsidRPr="009B199B">
                  <w:rPr>
                    <w:rStyle w:val="Hipersaitas"/>
                    <w:rFonts w:ascii="Times New Roman" w:hAnsi="Times New Roman" w:cs="Times New Roman"/>
                    <w:noProof/>
                    <w:sz w:val="22"/>
                    <w:szCs w:val="22"/>
                  </w:rPr>
                  <w:t>Kitos sąlygos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_Toc137194955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9</w:t>
                </w:r>
                <w:r w:rsidR="00242D2C" w:rsidRPr="009B199B">
                  <w:rPr>
                    <w:rFonts w:ascii="Times New Roman" w:hAnsi="Times New Roman" w:cs="Times New Roman"/>
                    <w:noProof/>
                    <w:webHidden/>
                    <w:sz w:val="22"/>
                    <w:szCs w:val="22"/>
                  </w:rPr>
                  <w:fldChar w:fldCharType="end"/>
                </w:r>
              </w:hyperlink>
            </w:p>
            <w:p w:rsidR="00173FBA" w:rsidRPr="009B199B" w:rsidRDefault="00242D2C">
              <w:pPr>
                <w:rPr>
                  <w:rFonts w:ascii="Times New Roman" w:hAnsi="Times New Roman" w:cs="Times New Roman"/>
                  <w:sz w:val="22"/>
                  <w:szCs w:val="22"/>
                </w:rPr>
              </w:pPr>
              <w:r w:rsidRPr="009B199B">
                <w:rPr>
                  <w:rFonts w:ascii="Times New Roman" w:hAnsi="Times New Roman" w:cs="Times New Roman"/>
                  <w:noProof/>
                  <w:sz w:val="22"/>
                  <w:szCs w:val="22"/>
                </w:rPr>
                <w:fldChar w:fldCharType="end"/>
              </w:r>
            </w:p>
          </w:sdtContent>
        </w:sdt>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A84437">
          <w:pPr>
            <w:spacing w:after="120"/>
            <w:ind w:left="567" w:firstLine="0"/>
            <w:contextualSpacing/>
            <w:jc w:val="center"/>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51611C" w:rsidRPr="009B199B" w:rsidRDefault="00975128" w:rsidP="006872C8">
          <w:pPr>
            <w:spacing w:after="120"/>
            <w:ind w:left="567" w:firstLine="0"/>
            <w:contextualSpacing/>
            <w:rPr>
              <w:rFonts w:ascii="Times New Roman" w:hAnsi="Times New Roman" w:cs="Times New Roman"/>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rsidR="00746BAF" w:rsidRPr="005331B6" w:rsidRDefault="008E0895" w:rsidP="00525E2C">
      <w:pPr>
        <w:pStyle w:val="Antrat1"/>
        <w:numPr>
          <w:ilvl w:val="0"/>
          <w:numId w:val="5"/>
        </w:numPr>
        <w:spacing w:before="720" w:after="0" w:line="300" w:lineRule="auto"/>
        <w:ind w:left="357" w:hanging="357"/>
        <w:rPr>
          <w:rFonts w:ascii="Times New Roman" w:hAnsi="Times New Roman" w:cs="Times New Roman"/>
          <w:b/>
          <w:color w:val="auto"/>
          <w:sz w:val="22"/>
          <w:szCs w:val="22"/>
        </w:rPr>
      </w:pPr>
      <w:bookmarkStart w:id="6" w:name="_Toc137194947"/>
      <w:bookmarkStart w:id="7" w:name="_Ref39666794"/>
      <w:bookmarkStart w:id="8" w:name="_Ref39666796"/>
      <w:bookmarkStart w:id="9" w:name="_Toc48053171"/>
      <w:r w:rsidRPr="005331B6">
        <w:rPr>
          <w:rFonts w:ascii="Times New Roman" w:hAnsi="Times New Roman" w:cs="Times New Roman"/>
          <w:b/>
          <w:color w:val="auto"/>
          <w:sz w:val="22"/>
          <w:szCs w:val="22"/>
        </w:rPr>
        <w:lastRenderedPageBreak/>
        <w:t>BENDRA INFORMACIJA</w:t>
      </w:r>
      <w:bookmarkEnd w:id="6"/>
      <w:r w:rsidRPr="005331B6">
        <w:rPr>
          <w:rFonts w:ascii="Times New Roman" w:hAnsi="Times New Roman" w:cs="Times New Roman"/>
          <w:b/>
          <w:color w:val="auto"/>
          <w:sz w:val="22"/>
          <w:szCs w:val="22"/>
        </w:rPr>
        <w:t xml:space="preserve"> </w:t>
      </w:r>
    </w:p>
    <w:p w:rsidR="00746BAF" w:rsidRPr="005331B6" w:rsidRDefault="00746BAF" w:rsidP="00746BAF">
      <w:pPr>
        <w:ind w:firstLine="0"/>
        <w:rPr>
          <w:rFonts w:ascii="Times New Roman" w:hAnsi="Times New Roman" w:cs="Times New Roman"/>
          <w:sz w:val="22"/>
          <w:szCs w:val="22"/>
        </w:rPr>
      </w:pPr>
    </w:p>
    <w:p w:rsidR="00BD4994" w:rsidRPr="005331B6" w:rsidRDefault="00BD4994" w:rsidP="00525E2C">
      <w:pPr>
        <w:numPr>
          <w:ilvl w:val="1"/>
          <w:numId w:val="10"/>
        </w:numPr>
        <w:tabs>
          <w:tab w:val="left" w:pos="426"/>
          <w:tab w:val="left" w:pos="993"/>
        </w:tabs>
        <w:spacing w:line="240" w:lineRule="auto"/>
        <w:ind w:left="0" w:firstLine="567"/>
        <w:rPr>
          <w:rFonts w:ascii="Times New Roman" w:eastAsia="Calibri" w:hAnsi="Times New Roman" w:cs="Times New Roman"/>
          <w:sz w:val="22"/>
          <w:szCs w:val="22"/>
        </w:rPr>
      </w:pPr>
      <w:r w:rsidRPr="005331B6">
        <w:rPr>
          <w:rFonts w:ascii="Times New Roman" w:eastAsia="Calibri" w:hAnsi="Times New Roman" w:cs="Times New Roman"/>
          <w:sz w:val="22"/>
          <w:szCs w:val="22"/>
        </w:rPr>
        <w:t xml:space="preserve">Perkantysis subjektas – </w:t>
      </w:r>
      <w:r w:rsidR="005331B6" w:rsidRPr="005331B6">
        <w:rPr>
          <w:rFonts w:ascii="Times New Roman" w:eastAsia="Calibri" w:hAnsi="Times New Roman" w:cs="Times New Roman"/>
          <w:sz w:val="22"/>
          <w:szCs w:val="22"/>
        </w:rPr>
        <w:t xml:space="preserve">uždaroji akcinė bendrovė </w:t>
      </w:r>
      <w:r w:rsidRPr="005331B6">
        <w:rPr>
          <w:rFonts w:ascii="Times New Roman" w:eastAsia="Calibri" w:hAnsi="Times New Roman" w:cs="Times New Roman"/>
          <w:sz w:val="22"/>
          <w:szCs w:val="22"/>
        </w:rPr>
        <w:t>„U</w:t>
      </w:r>
      <w:r w:rsidR="005331B6" w:rsidRPr="005331B6">
        <w:rPr>
          <w:rFonts w:ascii="Times New Roman" w:eastAsia="Calibri" w:hAnsi="Times New Roman" w:cs="Times New Roman"/>
          <w:sz w:val="22"/>
          <w:szCs w:val="22"/>
        </w:rPr>
        <w:t>tenos vandenys</w:t>
      </w:r>
      <w:r w:rsidRPr="005331B6">
        <w:rPr>
          <w:rFonts w:ascii="Times New Roman" w:eastAsia="Calibri" w:hAnsi="Times New Roman" w:cs="Times New Roman"/>
          <w:sz w:val="22"/>
          <w:szCs w:val="22"/>
        </w:rPr>
        <w:t xml:space="preserve">“, juridinio asmens kodas 183633981, PVM mokėtojo kodas LT836339811, adresas Vandenų g. 1, </w:t>
      </w:r>
      <w:proofErr w:type="spellStart"/>
      <w:r w:rsidRPr="005331B6">
        <w:rPr>
          <w:rFonts w:ascii="Times New Roman" w:eastAsia="Calibri" w:hAnsi="Times New Roman" w:cs="Times New Roman"/>
          <w:sz w:val="22"/>
          <w:szCs w:val="22"/>
        </w:rPr>
        <w:t>Naujasodžio</w:t>
      </w:r>
      <w:proofErr w:type="spellEnd"/>
      <w:r w:rsidRPr="005331B6">
        <w:rPr>
          <w:rFonts w:ascii="Times New Roman" w:eastAsia="Calibri" w:hAnsi="Times New Roman" w:cs="Times New Roman"/>
          <w:sz w:val="22"/>
          <w:szCs w:val="22"/>
        </w:rPr>
        <w:t xml:space="preserve"> k., LT-28113 Utenos r.</w:t>
      </w:r>
    </w:p>
    <w:p w:rsidR="009C5289" w:rsidRPr="005331B6" w:rsidRDefault="00BD4994" w:rsidP="00525E2C">
      <w:pPr>
        <w:pStyle w:val="Sraopastraipa"/>
        <w:numPr>
          <w:ilvl w:val="1"/>
          <w:numId w:val="8"/>
        </w:numPr>
        <w:tabs>
          <w:tab w:val="left" w:pos="993"/>
        </w:tabs>
        <w:spacing w:line="240" w:lineRule="auto"/>
        <w:ind w:left="0" w:firstLine="567"/>
        <w:rPr>
          <w:rFonts w:ascii="Times New Roman" w:hAnsi="Times New Roman" w:cs="Times New Roman"/>
          <w:sz w:val="22"/>
          <w:szCs w:val="22"/>
        </w:rPr>
      </w:pPr>
      <w:r w:rsidRPr="005331B6">
        <w:rPr>
          <w:rFonts w:ascii="Times New Roman" w:hAnsi="Times New Roman" w:cs="Times New Roman"/>
          <w:color w:val="000000" w:themeColor="text1"/>
          <w:sz w:val="22"/>
          <w:szCs w:val="22"/>
        </w:rPr>
        <w:t>Pirkimas neatliekamas naudojantis centralizuotų pirkimų katalogu, nes centralizuotų pi</w:t>
      </w:r>
      <w:r w:rsidR="009C5289" w:rsidRPr="005331B6">
        <w:rPr>
          <w:rFonts w:ascii="Times New Roman" w:hAnsi="Times New Roman" w:cs="Times New Roman"/>
          <w:color w:val="000000" w:themeColor="text1"/>
          <w:sz w:val="22"/>
          <w:szCs w:val="22"/>
        </w:rPr>
        <w:t>rkimų kataloge reikalingų p</w:t>
      </w:r>
      <w:r w:rsidR="005B5141" w:rsidRPr="005331B6">
        <w:rPr>
          <w:rFonts w:ascii="Times New Roman" w:hAnsi="Times New Roman" w:cs="Times New Roman"/>
          <w:color w:val="000000" w:themeColor="text1"/>
          <w:sz w:val="22"/>
          <w:szCs w:val="22"/>
        </w:rPr>
        <w:t>rekių</w:t>
      </w:r>
      <w:r w:rsidR="005D3ADA" w:rsidRPr="005331B6">
        <w:rPr>
          <w:rFonts w:ascii="Times New Roman" w:hAnsi="Times New Roman" w:cs="Times New Roman"/>
          <w:color w:val="000000" w:themeColor="text1"/>
          <w:sz w:val="22"/>
          <w:szCs w:val="22"/>
        </w:rPr>
        <w:t xml:space="preserve"> </w:t>
      </w:r>
      <w:r w:rsidR="009C5289" w:rsidRPr="005331B6">
        <w:rPr>
          <w:rFonts w:ascii="Times New Roman" w:hAnsi="Times New Roman" w:cs="Times New Roman"/>
          <w:color w:val="000000" w:themeColor="text1"/>
          <w:sz w:val="22"/>
          <w:szCs w:val="22"/>
        </w:rPr>
        <w:t>nėra.</w:t>
      </w:r>
    </w:p>
    <w:p w:rsidR="00702B7B" w:rsidRPr="005331B6" w:rsidRDefault="00C70C67" w:rsidP="00525E2C">
      <w:pPr>
        <w:pStyle w:val="Sraopastraipa"/>
        <w:numPr>
          <w:ilvl w:val="1"/>
          <w:numId w:val="8"/>
        </w:numPr>
        <w:tabs>
          <w:tab w:val="left" w:pos="993"/>
        </w:tabs>
        <w:spacing w:line="240" w:lineRule="auto"/>
        <w:ind w:left="0" w:firstLine="567"/>
        <w:rPr>
          <w:rFonts w:ascii="Times New Roman" w:hAnsi="Times New Roman" w:cs="Times New Roman"/>
          <w:sz w:val="22"/>
          <w:szCs w:val="22"/>
        </w:rPr>
      </w:pPr>
      <w:r w:rsidRPr="005331B6">
        <w:rPr>
          <w:rFonts w:ascii="Times New Roman" w:hAnsi="Times New Roman" w:cs="Times New Roman"/>
          <w:sz w:val="22"/>
          <w:szCs w:val="22"/>
        </w:rPr>
        <w:t xml:space="preserve">Pirkimo Komisija </w:t>
      </w:r>
      <w:r w:rsidR="005B5141" w:rsidRPr="005331B6">
        <w:rPr>
          <w:rFonts w:ascii="Times New Roman" w:hAnsi="Times New Roman" w:cs="Times New Roman"/>
          <w:sz w:val="22"/>
          <w:szCs w:val="22"/>
        </w:rPr>
        <w:t xml:space="preserve">- </w:t>
      </w:r>
      <w:r w:rsidRPr="005331B6">
        <w:rPr>
          <w:rFonts w:ascii="Times New Roman" w:hAnsi="Times New Roman" w:cs="Times New Roman"/>
          <w:sz w:val="22"/>
          <w:szCs w:val="22"/>
        </w:rPr>
        <w:t>sudaroma</w:t>
      </w:r>
      <w:r w:rsidR="000662A8" w:rsidRPr="005331B6">
        <w:rPr>
          <w:rFonts w:ascii="Times New Roman" w:hAnsi="Times New Roman" w:cs="Times New Roman"/>
          <w:sz w:val="22"/>
          <w:szCs w:val="22"/>
        </w:rPr>
        <w:t>.</w:t>
      </w:r>
    </w:p>
    <w:p w:rsidR="00F44383" w:rsidRPr="00F44383" w:rsidRDefault="00F44383" w:rsidP="00F44383">
      <w:pPr>
        <w:pStyle w:val="Sraopastraipa"/>
        <w:numPr>
          <w:ilvl w:val="1"/>
          <w:numId w:val="8"/>
        </w:numPr>
        <w:tabs>
          <w:tab w:val="left" w:pos="993"/>
        </w:tabs>
        <w:spacing w:line="240" w:lineRule="auto"/>
        <w:ind w:left="0" w:firstLine="567"/>
        <w:rPr>
          <w:rFonts w:ascii="Times New Roman" w:hAnsi="Times New Roman" w:cs="Times New Roman"/>
          <w:sz w:val="22"/>
          <w:szCs w:val="22"/>
        </w:rPr>
      </w:pPr>
      <w:r w:rsidRPr="00F44383">
        <w:rPr>
          <w:rFonts w:ascii="Times New Roman" w:hAnsi="Times New Roman" w:cs="Times New Roman"/>
          <w:sz w:val="22"/>
          <w:szCs w:val="22"/>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(Nuotekų valymo ir atliekų tvarkymo įrenginiai ir kanalizacijos sistemos).</w:t>
      </w:r>
    </w:p>
    <w:p w:rsidR="00257685" w:rsidRPr="00F44383" w:rsidRDefault="4B7098B6" w:rsidP="00F44383">
      <w:pPr>
        <w:pStyle w:val="Sraopastraipa"/>
        <w:numPr>
          <w:ilvl w:val="1"/>
          <w:numId w:val="8"/>
        </w:numPr>
        <w:tabs>
          <w:tab w:val="left" w:pos="0"/>
        </w:tabs>
        <w:spacing w:line="360" w:lineRule="auto"/>
        <w:ind w:left="0" w:firstLine="567"/>
        <w:rPr>
          <w:rFonts w:ascii="Times New Roman" w:hAnsi="Times New Roman" w:cs="Times New Roman"/>
          <w:sz w:val="22"/>
          <w:szCs w:val="22"/>
        </w:rPr>
      </w:pPr>
      <w:r w:rsidRPr="005331B6">
        <w:rPr>
          <w:rFonts w:ascii="Times New Roman" w:eastAsia="Arial" w:hAnsi="Times New Roman" w:cs="Times New Roman"/>
          <w:sz w:val="22"/>
          <w:szCs w:val="22"/>
        </w:rPr>
        <w:t>Bendrosios</w:t>
      </w:r>
      <w:r w:rsidR="00931CA2" w:rsidRPr="005331B6">
        <w:rPr>
          <w:rFonts w:ascii="Times New Roman" w:eastAsia="Arial" w:hAnsi="Times New Roman" w:cs="Times New Roman"/>
          <w:sz w:val="22"/>
          <w:szCs w:val="22"/>
        </w:rPr>
        <w:t xml:space="preserve"> pirkimo</w:t>
      </w:r>
      <w:r w:rsidRPr="005331B6">
        <w:rPr>
          <w:rFonts w:ascii="Times New Roman" w:eastAsia="Arial" w:hAnsi="Times New Roman" w:cs="Times New Roman"/>
          <w:sz w:val="22"/>
          <w:szCs w:val="22"/>
        </w:rPr>
        <w:t xml:space="preserve"> sąlygos yra neatskiriama ši</w:t>
      </w:r>
      <w:r w:rsidR="00931CA2" w:rsidRPr="005331B6">
        <w:rPr>
          <w:rFonts w:ascii="Times New Roman" w:eastAsia="Arial" w:hAnsi="Times New Roman" w:cs="Times New Roman"/>
          <w:sz w:val="22"/>
          <w:szCs w:val="22"/>
        </w:rPr>
        <w:t>ų</w:t>
      </w:r>
      <w:r w:rsidRPr="005331B6">
        <w:rPr>
          <w:rFonts w:ascii="Times New Roman" w:eastAsia="Arial" w:hAnsi="Times New Roman" w:cs="Times New Roman"/>
          <w:sz w:val="22"/>
          <w:szCs w:val="22"/>
        </w:rPr>
        <w:t xml:space="preserve"> pirkimo sąlygų dalis.</w:t>
      </w:r>
    </w:p>
    <w:p w:rsidR="00F44383" w:rsidRPr="005331B6" w:rsidRDefault="00F44383" w:rsidP="00F44383">
      <w:pPr>
        <w:pStyle w:val="Sraopastraipa"/>
        <w:tabs>
          <w:tab w:val="left" w:pos="0"/>
        </w:tabs>
        <w:spacing w:line="360" w:lineRule="auto"/>
        <w:ind w:left="567" w:firstLine="0"/>
        <w:rPr>
          <w:rFonts w:ascii="Times New Roman" w:hAnsi="Times New Roman" w:cs="Times New Roman"/>
          <w:sz w:val="22"/>
          <w:szCs w:val="22"/>
        </w:rPr>
      </w:pPr>
    </w:p>
    <w:p w:rsidR="00FB3C75" w:rsidRPr="005331B6" w:rsidRDefault="008E0895" w:rsidP="00F44383">
      <w:pPr>
        <w:pStyle w:val="Antrat1"/>
        <w:numPr>
          <w:ilvl w:val="0"/>
          <w:numId w:val="7"/>
        </w:numPr>
        <w:spacing w:before="0" w:after="0" w:line="360" w:lineRule="auto"/>
        <w:rPr>
          <w:rFonts w:ascii="Times New Roman" w:hAnsi="Times New Roman" w:cs="Times New Roman"/>
          <w:b/>
          <w:color w:val="auto"/>
          <w:sz w:val="22"/>
          <w:szCs w:val="22"/>
        </w:rPr>
      </w:pPr>
      <w:bookmarkStart w:id="10" w:name="_Toc137194948"/>
      <w:r w:rsidRPr="005331B6">
        <w:rPr>
          <w:rFonts w:ascii="Times New Roman" w:hAnsi="Times New Roman" w:cs="Times New Roman"/>
          <w:b/>
          <w:color w:val="auto"/>
          <w:sz w:val="22"/>
          <w:szCs w:val="22"/>
        </w:rPr>
        <w:t>PIRKIMO OBJEKTAS</w:t>
      </w:r>
      <w:bookmarkEnd w:id="10"/>
    </w:p>
    <w:p w:rsidR="008D22CE" w:rsidRPr="005331B6" w:rsidRDefault="008D22CE" w:rsidP="00432A07">
      <w:pPr>
        <w:spacing w:line="240" w:lineRule="auto"/>
        <w:ind w:firstLine="0"/>
        <w:rPr>
          <w:rFonts w:ascii="Times New Roman" w:hAnsi="Times New Roman" w:cs="Times New Roman"/>
          <w:sz w:val="22"/>
          <w:szCs w:val="22"/>
        </w:rPr>
      </w:pPr>
      <w:bookmarkStart w:id="11" w:name="_Toc137194949"/>
    </w:p>
    <w:p w:rsidR="008D22CE" w:rsidRPr="005331B6" w:rsidRDefault="008D22CE" w:rsidP="005B5141">
      <w:pPr>
        <w:pStyle w:val="Betarp"/>
        <w:numPr>
          <w:ilvl w:val="1"/>
          <w:numId w:val="7"/>
        </w:numPr>
        <w:spacing w:after="120"/>
        <w:ind w:left="0" w:firstLine="709"/>
        <w:contextualSpacing/>
        <w:rPr>
          <w:rFonts w:ascii="Times New Roman" w:eastAsia="Calibri" w:hAnsi="Times New Roman" w:cs="Times New Roman"/>
          <w:b/>
          <w:sz w:val="22"/>
          <w:szCs w:val="22"/>
        </w:rPr>
      </w:pPr>
      <w:r w:rsidRPr="005331B6">
        <w:rPr>
          <w:rFonts w:ascii="Times New Roman" w:hAnsi="Times New Roman" w:cs="Times New Roman"/>
          <w:sz w:val="22"/>
          <w:szCs w:val="22"/>
        </w:rPr>
        <w:t xml:space="preserve"> Perkantysis subjektas numato įsigyti </w:t>
      </w:r>
      <w:proofErr w:type="spellStart"/>
      <w:r w:rsidR="00F44383">
        <w:rPr>
          <w:rFonts w:ascii="Times New Roman" w:hAnsi="Times New Roman" w:cs="Times New Roman"/>
          <w:sz w:val="22"/>
          <w:szCs w:val="22"/>
        </w:rPr>
        <w:t>flanšinius</w:t>
      </w:r>
      <w:proofErr w:type="spellEnd"/>
      <w:r w:rsidR="00F44383">
        <w:rPr>
          <w:rFonts w:ascii="Times New Roman" w:hAnsi="Times New Roman" w:cs="Times New Roman"/>
          <w:sz w:val="22"/>
          <w:szCs w:val="22"/>
        </w:rPr>
        <w:t xml:space="preserve"> ir plaukiojančio tipo </w:t>
      </w:r>
      <w:r w:rsidR="00F44383">
        <w:rPr>
          <w:rFonts w:ascii="Times New Roman" w:eastAsia="Calibri" w:hAnsi="Times New Roman" w:cs="Times New Roman"/>
          <w:b/>
          <w:bCs/>
          <w:sz w:val="22"/>
          <w:szCs w:val="22"/>
        </w:rPr>
        <w:t xml:space="preserve">šulinių liukus su dangčiais </w:t>
      </w:r>
      <w:r w:rsidR="00F44383" w:rsidRPr="005331B6">
        <w:rPr>
          <w:rFonts w:ascii="Times New Roman" w:hAnsi="Times New Roman" w:cs="Times New Roman"/>
          <w:sz w:val="22"/>
          <w:szCs w:val="22"/>
        </w:rPr>
        <w:t>(toliau – Prekės</w:t>
      </w:r>
      <w:r w:rsidR="00F44383">
        <w:rPr>
          <w:rFonts w:ascii="Times New Roman" w:hAnsi="Times New Roman" w:cs="Times New Roman"/>
          <w:sz w:val="22"/>
          <w:szCs w:val="22"/>
        </w:rPr>
        <w:t>).</w:t>
      </w:r>
      <w:r w:rsidR="00F44383">
        <w:rPr>
          <w:rFonts w:ascii="Times New Roman" w:eastAsia="Calibri" w:hAnsi="Times New Roman" w:cs="Times New Roman"/>
          <w:b/>
          <w:bCs/>
          <w:sz w:val="22"/>
          <w:szCs w:val="22"/>
        </w:rPr>
        <w:t xml:space="preserve"> Preliminarus kiekis: 50 vnt. </w:t>
      </w:r>
      <w:proofErr w:type="spellStart"/>
      <w:r w:rsidR="00F44383">
        <w:rPr>
          <w:rFonts w:ascii="Times New Roman" w:eastAsia="Calibri" w:hAnsi="Times New Roman" w:cs="Times New Roman"/>
          <w:b/>
          <w:bCs/>
          <w:sz w:val="22"/>
          <w:szCs w:val="22"/>
        </w:rPr>
        <w:t>flanšinių</w:t>
      </w:r>
      <w:proofErr w:type="spellEnd"/>
      <w:r w:rsidR="00F44383">
        <w:rPr>
          <w:rFonts w:ascii="Times New Roman" w:eastAsia="Calibri" w:hAnsi="Times New Roman" w:cs="Times New Roman"/>
          <w:b/>
          <w:bCs/>
          <w:sz w:val="22"/>
          <w:szCs w:val="22"/>
        </w:rPr>
        <w:t xml:space="preserve"> ir </w:t>
      </w:r>
      <w:r w:rsidR="00F44383" w:rsidRPr="00F44383">
        <w:rPr>
          <w:rFonts w:ascii="Times New Roman" w:hAnsi="Times New Roman" w:cs="Times New Roman"/>
          <w:b/>
          <w:sz w:val="22"/>
          <w:szCs w:val="22"/>
        </w:rPr>
        <w:t>90 vnt. plaukiojančio tipo</w:t>
      </w:r>
      <w:r w:rsidR="00F44383">
        <w:rPr>
          <w:rFonts w:ascii="Times New Roman" w:hAnsi="Times New Roman" w:cs="Times New Roman"/>
          <w:b/>
          <w:sz w:val="22"/>
          <w:szCs w:val="22"/>
        </w:rPr>
        <w:t>.</w:t>
      </w:r>
      <w:r w:rsidR="00F44383">
        <w:rPr>
          <w:rFonts w:ascii="Times New Roman" w:hAnsi="Times New Roman" w:cs="Times New Roman"/>
          <w:sz w:val="22"/>
          <w:szCs w:val="22"/>
        </w:rPr>
        <w:t xml:space="preserve"> </w:t>
      </w:r>
      <w:r w:rsidRPr="005331B6">
        <w:rPr>
          <w:rFonts w:ascii="Times New Roman" w:hAnsi="Times New Roman" w:cs="Times New Roman"/>
          <w:sz w:val="22"/>
          <w:szCs w:val="22"/>
        </w:rPr>
        <w:t>Reikalavimai pirkimo objektui nustatyti Techninėje specifikacijoje -  pirkimo sąlygų priedas Nr. 4.</w:t>
      </w:r>
      <w:r w:rsidR="00975128">
        <w:rPr>
          <w:rFonts w:ascii="Times New Roman" w:hAnsi="Times New Roman" w:cs="Times New Roman"/>
          <w:sz w:val="22"/>
          <w:szCs w:val="22"/>
        </w:rPr>
        <w:t xml:space="preserve"> Maksimali sutarties vertė – 29 000 </w:t>
      </w:r>
      <w:proofErr w:type="spellStart"/>
      <w:r w:rsidR="00975128">
        <w:rPr>
          <w:rFonts w:ascii="Times New Roman" w:hAnsi="Times New Roman" w:cs="Times New Roman"/>
          <w:sz w:val="22"/>
          <w:szCs w:val="22"/>
        </w:rPr>
        <w:t>Eur</w:t>
      </w:r>
      <w:proofErr w:type="spellEnd"/>
      <w:r w:rsidR="00975128">
        <w:rPr>
          <w:rFonts w:ascii="Times New Roman" w:hAnsi="Times New Roman" w:cs="Times New Roman"/>
          <w:sz w:val="22"/>
          <w:szCs w:val="22"/>
        </w:rPr>
        <w:t xml:space="preserve"> be PVM. </w:t>
      </w:r>
      <w:bookmarkStart w:id="12" w:name="_GoBack"/>
      <w:bookmarkEnd w:id="12"/>
    </w:p>
    <w:p w:rsidR="008D22CE" w:rsidRPr="005331B6" w:rsidRDefault="008D22CE" w:rsidP="0077086C">
      <w:pPr>
        <w:pStyle w:val="Betarp"/>
        <w:numPr>
          <w:ilvl w:val="1"/>
          <w:numId w:val="7"/>
        </w:numPr>
        <w:spacing w:after="120"/>
        <w:ind w:left="0" w:firstLine="709"/>
        <w:contextualSpacing/>
        <w:rPr>
          <w:rFonts w:ascii="Times New Roman" w:eastAsia="Calibri" w:hAnsi="Times New Roman" w:cs="Times New Roman"/>
          <w:sz w:val="22"/>
          <w:szCs w:val="22"/>
        </w:rPr>
      </w:pPr>
      <w:r w:rsidRPr="005331B6">
        <w:rPr>
          <w:rFonts w:ascii="Times New Roman" w:eastAsia="Calibri" w:hAnsi="Times New Roman" w:cs="Times New Roman"/>
          <w:sz w:val="22"/>
          <w:szCs w:val="22"/>
        </w:rPr>
        <w:t xml:space="preserve"> BVPŽ kodas </w:t>
      </w:r>
      <w:r w:rsidR="0077086C" w:rsidRPr="0077086C">
        <w:rPr>
          <w:rFonts w:ascii="Times New Roman" w:eastAsia="Calibri" w:hAnsi="Times New Roman" w:cs="Times New Roman"/>
          <w:sz w:val="22"/>
          <w:szCs w:val="22"/>
        </w:rPr>
        <w:t>44423740-0 Šulinio dangčiai</w:t>
      </w:r>
      <w:r w:rsidR="00975128">
        <w:rPr>
          <w:rFonts w:ascii="Times New Roman" w:eastAsia="Calibri" w:hAnsi="Times New Roman" w:cs="Times New Roman"/>
          <w:sz w:val="22"/>
          <w:szCs w:val="22"/>
        </w:rPr>
        <w:t>.</w:t>
      </w:r>
    </w:p>
    <w:p w:rsidR="008D22CE" w:rsidRPr="005331B6" w:rsidRDefault="008D22CE" w:rsidP="008D22CE">
      <w:pPr>
        <w:pStyle w:val="Betarp"/>
        <w:contextualSpacing/>
        <w:rPr>
          <w:rFonts w:ascii="Times New Roman" w:hAnsi="Times New Roman" w:cs="Times New Roman"/>
          <w:sz w:val="22"/>
          <w:szCs w:val="22"/>
        </w:rPr>
      </w:pPr>
      <w:r w:rsidRPr="005331B6">
        <w:rPr>
          <w:rFonts w:ascii="Times New Roman" w:hAnsi="Times New Roman" w:cs="Times New Roman"/>
          <w:sz w:val="22"/>
          <w:szCs w:val="22"/>
        </w:rPr>
        <w:t xml:space="preserve">2.3. </w:t>
      </w:r>
      <w:r w:rsidRPr="005331B6">
        <w:rPr>
          <w:rFonts w:ascii="Times New Roman" w:eastAsia="Calibri" w:hAnsi="Times New Roman" w:cs="Times New Roman"/>
          <w:sz w:val="22"/>
          <w:szCs w:val="22"/>
        </w:rPr>
        <w:t xml:space="preserve"> Pirkimo objektas neskaidomas į atskiras pirkimo dalis. Pirkimo apimtys ir dalykas, reikalavimai ir techninė specifikacija apibrėžti </w:t>
      </w:r>
      <w:bookmarkStart w:id="13" w:name="_Hlk91152632"/>
      <w:r w:rsidR="00A50C4F" w:rsidRPr="005331B6">
        <w:rPr>
          <w:rFonts w:ascii="Times New Roman" w:eastAsia="Calibri" w:hAnsi="Times New Roman" w:cs="Times New Roman"/>
          <w:sz w:val="22"/>
          <w:szCs w:val="22"/>
        </w:rPr>
        <w:t>specialiųjų pirkimo sąlygų 4</w:t>
      </w:r>
      <w:r w:rsidRPr="005331B6">
        <w:rPr>
          <w:rFonts w:ascii="Times New Roman" w:eastAsia="Calibri" w:hAnsi="Times New Roman" w:cs="Times New Roman"/>
          <w:sz w:val="22"/>
          <w:szCs w:val="22"/>
        </w:rPr>
        <w:t xml:space="preserve"> priede</w:t>
      </w:r>
      <w:bookmarkEnd w:id="13"/>
      <w:r w:rsidRPr="005331B6">
        <w:rPr>
          <w:rFonts w:ascii="Times New Roman" w:eastAsia="Calibri" w:hAnsi="Times New Roman" w:cs="Times New Roman"/>
          <w:sz w:val="22"/>
          <w:szCs w:val="22"/>
        </w:rPr>
        <w:t>.</w:t>
      </w:r>
    </w:p>
    <w:p w:rsidR="008D22CE" w:rsidRPr="005331B6" w:rsidRDefault="008D22CE" w:rsidP="008D22CE">
      <w:pPr>
        <w:pStyle w:val="Sraopastraipa"/>
        <w:spacing w:line="240" w:lineRule="auto"/>
        <w:ind w:left="0" w:firstLine="709"/>
        <w:rPr>
          <w:rFonts w:ascii="Times New Roman" w:hAnsi="Times New Roman" w:cs="Times New Roman"/>
          <w:sz w:val="22"/>
          <w:szCs w:val="22"/>
        </w:rPr>
      </w:pPr>
      <w:r w:rsidRPr="005331B6">
        <w:rPr>
          <w:rFonts w:ascii="Times New Roman" w:hAnsi="Times New Roman" w:cs="Times New Roman"/>
          <w:sz w:val="22"/>
          <w:szCs w:val="22"/>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8D22CE" w:rsidRPr="005331B6" w:rsidRDefault="008D22CE" w:rsidP="008D22CE">
      <w:pPr>
        <w:pStyle w:val="Sraopastraipa"/>
        <w:spacing w:line="240" w:lineRule="auto"/>
        <w:ind w:left="0" w:firstLine="709"/>
        <w:rPr>
          <w:rFonts w:ascii="Times New Roman" w:hAnsi="Times New Roman" w:cs="Times New Roman"/>
          <w:sz w:val="22"/>
          <w:szCs w:val="22"/>
        </w:rPr>
      </w:pPr>
      <w:r w:rsidRPr="005331B6">
        <w:rPr>
          <w:rFonts w:ascii="Times New Roman" w:hAnsi="Times New Roman" w:cs="Times New Roman"/>
          <w:sz w:val="22"/>
          <w:szCs w:val="22"/>
        </w:rPr>
        <w:t xml:space="preserve">2.5. Jeigu apibūdinant pirkimo objektą techninėje specifikacijoje nurodytas standartas, </w:t>
      </w:r>
      <w:r w:rsidRPr="005331B6">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331B6">
        <w:rPr>
          <w:rFonts w:ascii="Times New Roman" w:hAnsi="Times New Roman" w:cs="Times New Roman"/>
          <w:sz w:val="22"/>
          <w:szCs w:val="22"/>
        </w:rPr>
        <w:t xml:space="preserve">turi būti laikoma, kad kiekviena tokia nuoroda yra pateikta su žodžiais „arba lygiavertis“. </w:t>
      </w:r>
    </w:p>
    <w:p w:rsidR="00FB3C75" w:rsidRPr="005331B6" w:rsidRDefault="008E0895" w:rsidP="00525E2C">
      <w:pPr>
        <w:pStyle w:val="Antrat1"/>
        <w:numPr>
          <w:ilvl w:val="0"/>
          <w:numId w:val="7"/>
        </w:numPr>
        <w:spacing w:before="720" w:after="0"/>
        <w:ind w:left="357" w:hanging="357"/>
        <w:rPr>
          <w:rFonts w:ascii="Times New Roman" w:hAnsi="Times New Roman" w:cs="Times New Roman"/>
          <w:b/>
          <w:color w:val="auto"/>
          <w:sz w:val="22"/>
          <w:szCs w:val="22"/>
        </w:rPr>
      </w:pPr>
      <w:r w:rsidRPr="005331B6">
        <w:rPr>
          <w:rFonts w:ascii="Times New Roman" w:hAnsi="Times New Roman" w:cs="Times New Roman"/>
          <w:b/>
          <w:color w:val="auto"/>
          <w:sz w:val="22"/>
          <w:szCs w:val="22"/>
        </w:rPr>
        <w:t>TIEKĖJŲ PAŠALINIMO PAGRINDAI, KVALIFIKACIJOS REIKALAVIMAI IR REIKALAUJAMI KOKYBĖS VADYBOS SISTEMOS IR (ARBA) APLINKOS APSAUGOS VADYBOS SISTEMOS STANDARTAI</w:t>
      </w:r>
      <w:bookmarkEnd w:id="11"/>
      <w:r w:rsidRPr="005331B6">
        <w:rPr>
          <w:rFonts w:ascii="Times New Roman" w:hAnsi="Times New Roman" w:cs="Times New Roman"/>
          <w:b/>
          <w:color w:val="auto"/>
          <w:sz w:val="22"/>
          <w:szCs w:val="22"/>
        </w:rPr>
        <w:t xml:space="preserve"> </w:t>
      </w:r>
    </w:p>
    <w:p w:rsidR="00FB3C75" w:rsidRPr="005331B6" w:rsidRDefault="00FB3C75" w:rsidP="007F3790">
      <w:pPr>
        <w:spacing w:line="240" w:lineRule="auto"/>
        <w:ind w:firstLine="0"/>
        <w:rPr>
          <w:rFonts w:ascii="Times New Roman" w:hAnsi="Times New Roman" w:cs="Times New Roman"/>
          <w:sz w:val="22"/>
          <w:szCs w:val="22"/>
        </w:rPr>
      </w:pPr>
    </w:p>
    <w:p w:rsidR="00464D07" w:rsidRPr="005331B6" w:rsidRDefault="0072573E" w:rsidP="0072573E">
      <w:pPr>
        <w:pStyle w:val="Sraopastraipa"/>
        <w:numPr>
          <w:ilvl w:val="1"/>
          <w:numId w:val="7"/>
        </w:numPr>
        <w:spacing w:line="240" w:lineRule="auto"/>
        <w:ind w:left="0" w:firstLine="709"/>
        <w:rPr>
          <w:rFonts w:ascii="Times New Roman" w:hAnsi="Times New Roman" w:cs="Times New Roman"/>
          <w:sz w:val="22"/>
          <w:szCs w:val="22"/>
        </w:rPr>
      </w:pPr>
      <w:r w:rsidRPr="005331B6">
        <w:rPr>
          <w:rFonts w:ascii="Times New Roman" w:hAnsi="Times New Roman" w:cs="Times New Roman"/>
          <w:sz w:val="22"/>
          <w:szCs w:val="22"/>
        </w:rPr>
        <w:t xml:space="preserve">Reikalavimai dėl tiekėjo ir </w:t>
      </w:r>
      <w:proofErr w:type="spellStart"/>
      <w:r w:rsidRPr="005331B6">
        <w:rPr>
          <w:rFonts w:ascii="Times New Roman" w:hAnsi="Times New Roman" w:cs="Times New Roman"/>
          <w:sz w:val="22"/>
          <w:szCs w:val="22"/>
        </w:rPr>
        <w:t>subtiekėjų</w:t>
      </w:r>
      <w:proofErr w:type="spellEnd"/>
      <w:r w:rsidRPr="005331B6">
        <w:rPr>
          <w:rFonts w:ascii="Times New Roman" w:hAnsi="Times New Roman" w:cs="Times New Roman"/>
          <w:sz w:val="22"/>
          <w:szCs w:val="22"/>
        </w:rPr>
        <w:t xml:space="preserve"> (jeigu taikoma), ūkio subjektų, kurių pajėgumais tiekėjas remiasi, pašalinimo pagrindų nebuvimo bei jų nebuvimą patvirtinantys dokumentai nurodyti specialiųjų pirkimo sąlygų 1 priede.</w:t>
      </w:r>
    </w:p>
    <w:p w:rsidR="0072573E" w:rsidRPr="005331B6" w:rsidRDefault="004504C1" w:rsidP="0072573E">
      <w:pPr>
        <w:pStyle w:val="Sraopastraipa"/>
        <w:numPr>
          <w:ilvl w:val="1"/>
          <w:numId w:val="7"/>
        </w:numPr>
        <w:spacing w:line="240" w:lineRule="auto"/>
        <w:ind w:left="0" w:firstLine="709"/>
        <w:rPr>
          <w:rFonts w:ascii="Times New Roman" w:hAnsi="Times New Roman" w:cs="Times New Roman"/>
          <w:sz w:val="22"/>
          <w:szCs w:val="22"/>
        </w:rPr>
      </w:pPr>
      <w:r w:rsidRPr="005331B6">
        <w:rPr>
          <w:rFonts w:ascii="Times New Roman" w:hAnsi="Times New Roman" w:cs="Times New Roman"/>
          <w:sz w:val="22"/>
          <w:szCs w:val="22"/>
        </w:rPr>
        <w:t xml:space="preserve">Tiekėjams </w:t>
      </w:r>
      <w:r w:rsidR="0072573E" w:rsidRPr="005331B6">
        <w:rPr>
          <w:rFonts w:ascii="Times New Roman" w:hAnsi="Times New Roman" w:cs="Times New Roman"/>
          <w:sz w:val="22"/>
          <w:szCs w:val="22"/>
        </w:rPr>
        <w:t>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72573E" w:rsidRPr="005331B6" w:rsidRDefault="0072573E" w:rsidP="0072573E">
      <w:pPr>
        <w:pStyle w:val="Sraopastraipa"/>
        <w:spacing w:line="240" w:lineRule="auto"/>
        <w:ind w:left="0" w:firstLine="709"/>
        <w:rPr>
          <w:rFonts w:ascii="Times New Roman" w:hAnsi="Times New Roman" w:cs="Times New Roman"/>
          <w:sz w:val="22"/>
          <w:szCs w:val="22"/>
        </w:rPr>
      </w:pPr>
      <w:r w:rsidRPr="005331B6">
        <w:rPr>
          <w:rFonts w:ascii="Times New Roman" w:hAnsi="Times New Roman" w:cs="Times New Roman"/>
          <w:sz w:val="22"/>
          <w:szCs w:val="22"/>
        </w:rPr>
        <w:t xml:space="preserve">3.3. </w:t>
      </w:r>
      <w:r w:rsidR="00A50C4F" w:rsidRPr="005331B6">
        <w:rPr>
          <w:rFonts w:ascii="Times New Roman" w:hAnsi="Times New Roman" w:cs="Times New Roman"/>
          <w:sz w:val="22"/>
          <w:szCs w:val="22"/>
        </w:rPr>
        <w:t xml:space="preserve">Tiekėjas teikdamas pasiūlymą turi pateikti EBVPD – aktualią deklaraciją, pakeičiančią kompetentingų institucijų išduodamus dokumentus ir preliminariai patvirtinančią, kad tiekėjas ir ūkio subjektai, </w:t>
      </w:r>
      <w:r w:rsidR="00A50C4F" w:rsidRPr="005331B6">
        <w:rPr>
          <w:rFonts w:ascii="Times New Roman" w:hAnsi="Times New Roman" w:cs="Times New Roman"/>
          <w:sz w:val="22"/>
          <w:szCs w:val="22"/>
        </w:rPr>
        <w:lastRenderedPageBreak/>
        <w:t>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w:t>
      </w:r>
    </w:p>
    <w:p w:rsidR="00894FEF" w:rsidRPr="005331B6" w:rsidRDefault="008E0895" w:rsidP="00525E2C">
      <w:pPr>
        <w:pStyle w:val="Antrat1"/>
        <w:numPr>
          <w:ilvl w:val="0"/>
          <w:numId w:val="7"/>
        </w:numPr>
        <w:spacing w:before="720" w:after="0" w:line="300" w:lineRule="auto"/>
        <w:ind w:left="357" w:hanging="357"/>
        <w:rPr>
          <w:rFonts w:ascii="Times New Roman" w:hAnsi="Times New Roman" w:cs="Times New Roman"/>
          <w:b/>
          <w:color w:val="auto"/>
          <w:sz w:val="22"/>
          <w:szCs w:val="22"/>
        </w:rPr>
      </w:pPr>
      <w:bookmarkStart w:id="14" w:name="_Toc137194950"/>
      <w:r w:rsidRPr="005331B6">
        <w:rPr>
          <w:rFonts w:ascii="Times New Roman" w:hAnsi="Times New Roman" w:cs="Times New Roman"/>
          <w:b/>
          <w:color w:val="auto"/>
          <w:sz w:val="22"/>
          <w:szCs w:val="22"/>
        </w:rPr>
        <w:t>REIKALAVIMAI, SUSIJĘ SU NACIONALINIU SAUGUMU</w:t>
      </w:r>
      <w:bookmarkEnd w:id="14"/>
      <w:r w:rsidRPr="005331B6">
        <w:rPr>
          <w:rFonts w:ascii="Times New Roman" w:hAnsi="Times New Roman" w:cs="Times New Roman"/>
          <w:b/>
          <w:color w:val="auto"/>
          <w:sz w:val="22"/>
          <w:szCs w:val="22"/>
        </w:rPr>
        <w:t xml:space="preserve"> </w:t>
      </w:r>
    </w:p>
    <w:p w:rsidR="00A50C4F" w:rsidRPr="005331B6" w:rsidRDefault="00A50C4F" w:rsidP="00A50C4F">
      <w:pPr>
        <w:pStyle w:val="Sraopastraipa"/>
        <w:spacing w:line="20" w:lineRule="atLeast"/>
        <w:ind w:left="0" w:firstLine="709"/>
        <w:rPr>
          <w:rFonts w:ascii="Times New Roman" w:hAnsi="Times New Roman" w:cs="Times New Roman"/>
          <w:sz w:val="22"/>
          <w:szCs w:val="22"/>
        </w:rPr>
      </w:pPr>
      <w:r w:rsidRPr="005331B6">
        <w:rPr>
          <w:rFonts w:ascii="Times New Roman" w:hAnsi="Times New Roman" w:cs="Times New Roman"/>
          <w:sz w:val="22"/>
          <w:szCs w:val="22"/>
        </w:rPr>
        <w:t xml:space="preserve">4.1. Perkantysis subjektas atmes tiekėjo pasiūlymą, jei bus tenkinama bent viena PĮ 58 straipsnio 41 dalies 1-3 punktuose nurodytų sąlygų. Tiekėjas kartu su pasiūlymu turi deklaraciją dėl nacionalinio saugumo  atitikties deklaraciją (Pirkimo sąlygų priedas Nr. 8)  </w:t>
      </w:r>
    </w:p>
    <w:p w:rsidR="00894FEF" w:rsidRPr="005331B6" w:rsidRDefault="00A50C4F" w:rsidP="00A50C4F">
      <w:pPr>
        <w:pStyle w:val="Sraopastraipa"/>
        <w:spacing w:line="20" w:lineRule="atLeast"/>
        <w:ind w:left="0" w:firstLine="709"/>
        <w:rPr>
          <w:rFonts w:ascii="Times New Roman" w:hAnsi="Times New Roman" w:cs="Times New Roman"/>
          <w:sz w:val="22"/>
          <w:szCs w:val="22"/>
        </w:rPr>
      </w:pPr>
      <w:r w:rsidRPr="005331B6">
        <w:rPr>
          <w:rFonts w:ascii="Times New Roman" w:hAnsi="Times New Roman" w:cs="Times New Roman"/>
          <w:sz w:val="22"/>
          <w:szCs w:val="22"/>
        </w:rPr>
        <w:t>4.2. Perkančiajam subjektui kilus abejonių dėl tiekėjo deklaracijoje nurodytos informacijos teisingumo, jis prašys ekonomiškai naudingiausią pasiūlymą pateikusio tiekėjo pateikti šioje deklaracijoje nurodytą informaciją patvirtinančius, PĮ 51 straipsnio 12 dalyje nurodytus ar kitus perkančiajam subjektui priimtinus dokumentus. Tokių dokumentų perkančioji organizacija gali prašyti bet kuriuo pirkimo procedūros metu siekdama užtikrinti tinkamą pirkimo procedūros atlikimą.</w:t>
      </w:r>
    </w:p>
    <w:p w:rsidR="00A50C4F" w:rsidRPr="005331B6" w:rsidRDefault="00A50C4F" w:rsidP="00A50C4F">
      <w:pPr>
        <w:pStyle w:val="Antrat1"/>
        <w:spacing w:before="0" w:after="0" w:line="20" w:lineRule="atLeast"/>
        <w:ind w:firstLine="0"/>
        <w:contextualSpacing/>
        <w:rPr>
          <w:rFonts w:ascii="Times New Roman" w:eastAsia="Calibri" w:hAnsi="Times New Roman" w:cs="Times New Roman"/>
          <w:color w:val="auto"/>
          <w:sz w:val="22"/>
          <w:szCs w:val="22"/>
        </w:rPr>
      </w:pPr>
      <w:bookmarkStart w:id="15" w:name="_Toc137194951"/>
    </w:p>
    <w:p w:rsidR="006D3202" w:rsidRPr="005331B6" w:rsidRDefault="008E0895" w:rsidP="00A50C4F">
      <w:pPr>
        <w:pStyle w:val="Antrat1"/>
        <w:spacing w:before="0" w:after="0" w:line="20" w:lineRule="atLeast"/>
        <w:ind w:firstLine="709"/>
        <w:contextualSpacing/>
        <w:rPr>
          <w:rFonts w:ascii="Times New Roman" w:hAnsi="Times New Roman" w:cs="Times New Roman"/>
          <w:b/>
          <w:color w:val="auto"/>
          <w:sz w:val="22"/>
          <w:szCs w:val="22"/>
        </w:rPr>
      </w:pPr>
      <w:r w:rsidRPr="005331B6">
        <w:rPr>
          <w:rFonts w:ascii="Times New Roman" w:hAnsi="Times New Roman" w:cs="Times New Roman"/>
          <w:b/>
          <w:color w:val="auto"/>
          <w:sz w:val="22"/>
          <w:szCs w:val="22"/>
        </w:rPr>
        <w:t>SPECIALIEJI REIKALAVIMAI PASIŪLYMŲ RENGIMUI IR PATEIKIMUI</w:t>
      </w:r>
      <w:bookmarkEnd w:id="7"/>
      <w:bookmarkEnd w:id="8"/>
      <w:bookmarkEnd w:id="9"/>
      <w:bookmarkEnd w:id="15"/>
    </w:p>
    <w:p w:rsidR="00E861F5" w:rsidRPr="005331B6" w:rsidRDefault="00E861F5" w:rsidP="00257685">
      <w:pPr>
        <w:ind w:firstLine="0"/>
        <w:rPr>
          <w:rFonts w:ascii="Times New Roman" w:hAnsi="Times New Roman" w:cs="Times New Roman"/>
          <w:b/>
          <w:bCs/>
          <w:sz w:val="22"/>
          <w:szCs w:val="22"/>
        </w:rPr>
      </w:pPr>
    </w:p>
    <w:p w:rsidR="008B12C0" w:rsidRPr="005331B6" w:rsidRDefault="000010DA" w:rsidP="00E62E95">
      <w:pPr>
        <w:pStyle w:val="Sraopastraipa"/>
        <w:spacing w:line="240" w:lineRule="auto"/>
        <w:ind w:left="0" w:firstLine="709"/>
        <w:rPr>
          <w:rFonts w:ascii="Times New Roman" w:hAnsi="Times New Roman" w:cs="Times New Roman"/>
          <w:sz w:val="22"/>
          <w:szCs w:val="22"/>
        </w:rPr>
      </w:pPr>
      <w:r w:rsidRPr="005331B6">
        <w:rPr>
          <w:rFonts w:ascii="Times New Roman" w:hAnsi="Times New Roman" w:cs="Times New Roman"/>
          <w:sz w:val="22"/>
          <w:szCs w:val="22"/>
        </w:rPr>
        <w:t>5</w:t>
      </w:r>
      <w:r w:rsidR="00CC654F" w:rsidRPr="005331B6">
        <w:rPr>
          <w:rFonts w:ascii="Times New Roman" w:hAnsi="Times New Roman" w:cs="Times New Roman"/>
          <w:sz w:val="22"/>
          <w:szCs w:val="22"/>
        </w:rPr>
        <w:t>.</w:t>
      </w:r>
      <w:r w:rsidR="00BD2E81" w:rsidRPr="005331B6">
        <w:rPr>
          <w:rFonts w:ascii="Times New Roman" w:hAnsi="Times New Roman" w:cs="Times New Roman"/>
          <w:sz w:val="22"/>
          <w:szCs w:val="22"/>
        </w:rPr>
        <w:t>1</w:t>
      </w:r>
      <w:r w:rsidR="00CC654F" w:rsidRPr="005331B6">
        <w:rPr>
          <w:rFonts w:ascii="Times New Roman" w:hAnsi="Times New Roman" w:cs="Times New Roman"/>
          <w:sz w:val="22"/>
          <w:szCs w:val="22"/>
        </w:rPr>
        <w:t>.</w:t>
      </w:r>
      <w:r w:rsidR="00291C92" w:rsidRPr="005331B6">
        <w:rPr>
          <w:rFonts w:ascii="Times New Roman" w:hAnsi="Times New Roman" w:cs="Times New Roman"/>
          <w:sz w:val="22"/>
          <w:szCs w:val="22"/>
        </w:rPr>
        <w:t xml:space="preserve"> </w:t>
      </w:r>
      <w:r w:rsidR="00D41416" w:rsidRPr="005331B6">
        <w:rPr>
          <w:rFonts w:ascii="Times New Roman" w:hAnsi="Times New Roman" w:cs="Times New Roman"/>
          <w:b/>
          <w:bCs/>
          <w:sz w:val="22"/>
          <w:szCs w:val="22"/>
        </w:rPr>
        <w:t xml:space="preserve">CVP IS pasiūlymo lango </w:t>
      </w:r>
      <w:r w:rsidR="00F16BEB" w:rsidRPr="005331B6">
        <w:rPr>
          <w:rFonts w:ascii="Times New Roman" w:hAnsi="Times New Roman" w:cs="Times New Roman"/>
          <w:b/>
          <w:bCs/>
          <w:sz w:val="22"/>
          <w:szCs w:val="22"/>
        </w:rPr>
        <w:t xml:space="preserve">eilutėje </w:t>
      </w:r>
      <w:r w:rsidR="008D277C" w:rsidRPr="005331B6">
        <w:rPr>
          <w:rFonts w:ascii="Times New Roman" w:hAnsi="Times New Roman" w:cs="Times New Roman"/>
          <w:b/>
          <w:bCs/>
          <w:sz w:val="22"/>
          <w:szCs w:val="22"/>
        </w:rPr>
        <w:t>„Prisegti dokument</w:t>
      </w:r>
      <w:r w:rsidR="00B7716A" w:rsidRPr="005331B6">
        <w:rPr>
          <w:rFonts w:ascii="Times New Roman" w:hAnsi="Times New Roman" w:cs="Times New Roman"/>
          <w:b/>
          <w:bCs/>
          <w:sz w:val="22"/>
          <w:szCs w:val="22"/>
        </w:rPr>
        <w:t>us</w:t>
      </w:r>
      <w:r w:rsidR="008D277C" w:rsidRPr="005331B6">
        <w:rPr>
          <w:rFonts w:ascii="Times New Roman" w:hAnsi="Times New Roman" w:cs="Times New Roman"/>
          <w:b/>
          <w:bCs/>
          <w:sz w:val="22"/>
          <w:szCs w:val="22"/>
        </w:rPr>
        <w:t>“ pateikiama</w:t>
      </w:r>
      <w:r w:rsidR="005964CC" w:rsidRPr="005331B6">
        <w:rPr>
          <w:rFonts w:ascii="Times New Roman" w:hAnsi="Times New Roman" w:cs="Times New Roman"/>
          <w:b/>
          <w:bCs/>
          <w:sz w:val="22"/>
          <w:szCs w:val="22"/>
        </w:rPr>
        <w:t>s</w:t>
      </w:r>
      <w:r w:rsidR="005964CC" w:rsidRPr="005331B6">
        <w:rPr>
          <w:rFonts w:ascii="Times New Roman" w:hAnsi="Times New Roman" w:cs="Times New Roman"/>
          <w:sz w:val="22"/>
          <w:szCs w:val="22"/>
        </w:rPr>
        <w:t xml:space="preserve"> </w:t>
      </w:r>
      <w:r w:rsidR="005A5204" w:rsidRPr="005331B6">
        <w:rPr>
          <w:rFonts w:ascii="Times New Roman" w:hAnsi="Times New Roman" w:cs="Times New Roman"/>
          <w:sz w:val="22"/>
          <w:szCs w:val="22"/>
        </w:rPr>
        <w:t xml:space="preserve">tiekėjo pasirašytas pasiūlymas, parengtas pagal </w:t>
      </w:r>
      <w:r w:rsidR="00820787" w:rsidRPr="005331B6">
        <w:rPr>
          <w:rFonts w:ascii="Times New Roman" w:hAnsi="Times New Roman" w:cs="Times New Roman"/>
          <w:sz w:val="22"/>
          <w:szCs w:val="22"/>
        </w:rPr>
        <w:t>s</w:t>
      </w:r>
      <w:r w:rsidR="00D85943" w:rsidRPr="005331B6">
        <w:rPr>
          <w:rFonts w:ascii="Times New Roman" w:hAnsi="Times New Roman" w:cs="Times New Roman"/>
          <w:sz w:val="22"/>
          <w:szCs w:val="22"/>
        </w:rPr>
        <w:t xml:space="preserve">pecialiųjų </w:t>
      </w:r>
      <w:r w:rsidR="00DA4847" w:rsidRPr="005331B6">
        <w:rPr>
          <w:rFonts w:ascii="Times New Roman" w:hAnsi="Times New Roman" w:cs="Times New Roman"/>
          <w:sz w:val="22"/>
          <w:szCs w:val="22"/>
        </w:rPr>
        <w:t>5</w:t>
      </w:r>
      <w:r w:rsidR="009B199B" w:rsidRPr="005331B6">
        <w:rPr>
          <w:rFonts w:ascii="Times New Roman" w:hAnsi="Times New Roman" w:cs="Times New Roman"/>
          <w:sz w:val="22"/>
          <w:szCs w:val="22"/>
        </w:rPr>
        <w:t xml:space="preserve"> </w:t>
      </w:r>
      <w:r w:rsidR="008339CC" w:rsidRPr="005331B6">
        <w:rPr>
          <w:rFonts w:ascii="Times New Roman" w:hAnsi="Times New Roman" w:cs="Times New Roman"/>
          <w:sz w:val="22"/>
          <w:szCs w:val="22"/>
        </w:rPr>
        <w:t xml:space="preserve">priede </w:t>
      </w:r>
      <w:r w:rsidR="005A5204" w:rsidRPr="005331B6">
        <w:rPr>
          <w:rFonts w:ascii="Times New Roman" w:hAnsi="Times New Roman" w:cs="Times New Roman"/>
          <w:sz w:val="22"/>
          <w:szCs w:val="22"/>
        </w:rPr>
        <w:t>pateiktą pasiūlymo formą ir pasiūlymo formoje nurodyti ir kiti, tiekėjo nuomone, būtini dokumentai (jų kopijos).</w:t>
      </w:r>
    </w:p>
    <w:p w:rsidR="001C1D32" w:rsidRPr="005331B6" w:rsidRDefault="005A52E6" w:rsidP="00E62E95">
      <w:pPr>
        <w:pStyle w:val="Sraopastraipa"/>
        <w:spacing w:line="240" w:lineRule="auto"/>
        <w:ind w:left="0"/>
        <w:rPr>
          <w:rFonts w:ascii="Times New Roman" w:hAnsi="Times New Roman" w:cs="Times New Roman"/>
          <w:sz w:val="22"/>
          <w:szCs w:val="22"/>
          <w:u w:val="single"/>
        </w:rPr>
      </w:pPr>
      <w:r w:rsidRPr="005331B6">
        <w:rPr>
          <w:rFonts w:ascii="Times New Roman" w:eastAsia="Calibri" w:hAnsi="Times New Roman" w:cs="Times New Roman"/>
          <w:sz w:val="22"/>
          <w:szCs w:val="22"/>
        </w:rPr>
        <w:t xml:space="preserve">5.2. </w:t>
      </w:r>
      <w:r w:rsidR="00AD4F1A" w:rsidRPr="005331B6">
        <w:rPr>
          <w:rFonts w:ascii="Times New Roman" w:eastAsia="Calibri" w:hAnsi="Times New Roman" w:cs="Times New Roman"/>
          <w:sz w:val="22"/>
          <w:szCs w:val="22"/>
        </w:rPr>
        <w:t xml:space="preserve">Pasiūlymas gali būti pasirašytas </w:t>
      </w:r>
      <w:r w:rsidR="00FD5736" w:rsidRPr="005331B6">
        <w:rPr>
          <w:rFonts w:ascii="Times New Roman" w:eastAsia="Calibri" w:hAnsi="Times New Roman" w:cs="Times New Roman"/>
          <w:sz w:val="22"/>
          <w:szCs w:val="22"/>
        </w:rPr>
        <w:t xml:space="preserve">fiziniu arba </w:t>
      </w:r>
      <w:r w:rsidR="00AD4F1A" w:rsidRPr="005331B6">
        <w:rPr>
          <w:rFonts w:ascii="Times New Roman" w:eastAsia="Calibri" w:hAnsi="Times New Roman" w:cs="Times New Roman"/>
          <w:sz w:val="22"/>
          <w:szCs w:val="22"/>
        </w:rPr>
        <w:t xml:space="preserve">kvalifikuotu elektroniniu parašu. Jeigu </w:t>
      </w:r>
      <w:r w:rsidR="00FD5736" w:rsidRPr="005331B6">
        <w:rPr>
          <w:rFonts w:ascii="Times New Roman" w:eastAsia="Calibri" w:hAnsi="Times New Roman" w:cs="Times New Roman"/>
          <w:sz w:val="22"/>
          <w:szCs w:val="22"/>
        </w:rPr>
        <w:t xml:space="preserve">tiekėjas </w:t>
      </w:r>
      <w:r w:rsidR="00AD4F1A" w:rsidRPr="005331B6">
        <w:rPr>
          <w:rFonts w:ascii="Times New Roman" w:eastAsia="Calibri" w:hAnsi="Times New Roman" w:cs="Times New Roman"/>
          <w:sz w:val="22"/>
          <w:szCs w:val="22"/>
        </w:rPr>
        <w:t>dokumentus tvirtina naudodamas elektroninį, o ne fizinį parašą, elektroninis parašas turi atitikti VPĮ 22</w:t>
      </w:r>
      <w:r w:rsidR="006E2B14" w:rsidRPr="005331B6">
        <w:rPr>
          <w:rFonts w:ascii="Times New Roman" w:eastAsia="Calibri" w:hAnsi="Times New Roman" w:cs="Times New Roman"/>
          <w:sz w:val="22"/>
          <w:szCs w:val="22"/>
        </w:rPr>
        <w:t xml:space="preserve"> </w:t>
      </w:r>
      <w:r w:rsidR="00AD4F1A" w:rsidRPr="005331B6">
        <w:rPr>
          <w:rFonts w:ascii="Times New Roman" w:eastAsia="Calibri" w:hAnsi="Times New Roman" w:cs="Times New Roman"/>
          <w:sz w:val="22"/>
          <w:szCs w:val="22"/>
        </w:rPr>
        <w:t xml:space="preserve">straipsnio 11 dalies 2 ir 3 punktuose nustatytus reikalavimus. </w:t>
      </w:r>
      <w:r w:rsidR="7C928381" w:rsidRPr="005331B6">
        <w:rPr>
          <w:rFonts w:ascii="Times New Roman" w:hAnsi="Times New Roman" w:cs="Times New Roman"/>
          <w:sz w:val="22"/>
          <w:szCs w:val="22"/>
        </w:rPr>
        <w:t>P</w:t>
      </w:r>
      <w:r w:rsidR="007037F7" w:rsidRPr="005331B6">
        <w:rPr>
          <w:rFonts w:ascii="Times New Roman" w:hAnsi="Times New Roman" w:cs="Times New Roman"/>
          <w:sz w:val="22"/>
          <w:szCs w:val="22"/>
        </w:rPr>
        <w:t>erkančiaja</w:t>
      </w:r>
      <w:r w:rsidR="00412429" w:rsidRPr="005331B6">
        <w:rPr>
          <w:rFonts w:ascii="Times New Roman" w:hAnsi="Times New Roman" w:cs="Times New Roman"/>
          <w:sz w:val="22"/>
          <w:szCs w:val="22"/>
        </w:rPr>
        <w:t xml:space="preserve">m subjektui </w:t>
      </w:r>
      <w:r w:rsidR="00AD4F1A" w:rsidRPr="005331B6">
        <w:rPr>
          <w:rFonts w:ascii="Times New Roman" w:hAnsi="Times New Roman" w:cs="Times New Roman"/>
          <w:sz w:val="22"/>
          <w:szCs w:val="22"/>
        </w:rPr>
        <w:t>kilus abejonių dėl dokumentų tikrumo, ji turi teisę reikalauti pateikti dokumentų originalus.</w:t>
      </w:r>
      <w:r w:rsidR="00AD4F1A" w:rsidRPr="005331B6">
        <w:rPr>
          <w:rFonts w:ascii="Times New Roman" w:eastAsia="Calibri" w:hAnsi="Times New Roman" w:cs="Times New Roman"/>
          <w:sz w:val="22"/>
          <w:szCs w:val="22"/>
        </w:rPr>
        <w:t xml:space="preserve"> Gali būti:</w:t>
      </w:r>
    </w:p>
    <w:p w:rsidR="001C1D32" w:rsidRPr="005331B6" w:rsidRDefault="005A52E6" w:rsidP="00E62E95">
      <w:pPr>
        <w:spacing w:line="240" w:lineRule="auto"/>
        <w:ind w:firstLine="709"/>
        <w:rPr>
          <w:rFonts w:ascii="Times New Roman" w:hAnsi="Times New Roman" w:cs="Times New Roman"/>
          <w:sz w:val="22"/>
          <w:szCs w:val="22"/>
        </w:rPr>
      </w:pPr>
      <w:r w:rsidRPr="005331B6">
        <w:rPr>
          <w:rFonts w:ascii="Times New Roman" w:eastAsia="Calibri" w:hAnsi="Times New Roman" w:cs="Times New Roman"/>
          <w:sz w:val="22"/>
          <w:szCs w:val="22"/>
        </w:rPr>
        <w:t>5</w:t>
      </w:r>
      <w:r w:rsidR="00713645" w:rsidRPr="005331B6">
        <w:rPr>
          <w:rFonts w:ascii="Times New Roman" w:eastAsia="Calibri" w:hAnsi="Times New Roman" w:cs="Times New Roman"/>
          <w:sz w:val="22"/>
          <w:szCs w:val="22"/>
        </w:rPr>
        <w:t>.</w:t>
      </w:r>
      <w:r w:rsidR="00C60621" w:rsidRPr="005331B6">
        <w:rPr>
          <w:rFonts w:ascii="Times New Roman" w:eastAsia="Calibri" w:hAnsi="Times New Roman" w:cs="Times New Roman"/>
          <w:sz w:val="22"/>
          <w:szCs w:val="22"/>
        </w:rPr>
        <w:t>2</w:t>
      </w:r>
      <w:r w:rsidR="00713645" w:rsidRPr="005331B6">
        <w:rPr>
          <w:rFonts w:ascii="Times New Roman" w:eastAsia="Calibri" w:hAnsi="Times New Roman" w:cs="Times New Roman"/>
          <w:sz w:val="22"/>
          <w:szCs w:val="22"/>
        </w:rPr>
        <w:t xml:space="preserve">.1. </w:t>
      </w:r>
      <w:r w:rsidR="00AD4F1A" w:rsidRPr="005331B6">
        <w:rPr>
          <w:rFonts w:ascii="Times New Roman" w:eastAsia="Calibri" w:hAnsi="Times New Roman" w:cs="Times New Roman"/>
          <w:sz w:val="22"/>
          <w:szCs w:val="22"/>
        </w:rPr>
        <w:t>pateikiami kvalifikuotu elektroniniu parašu pasirašyti elektroninėmis priemonėmis suformuoti dokumentai;</w:t>
      </w:r>
    </w:p>
    <w:p w:rsidR="00C476D8" w:rsidRPr="005331B6" w:rsidRDefault="00C60621" w:rsidP="00622C2A">
      <w:pPr>
        <w:pStyle w:val="Sraopastraipa"/>
        <w:spacing w:line="240" w:lineRule="auto"/>
        <w:ind w:left="0"/>
        <w:rPr>
          <w:rFonts w:ascii="Times New Roman" w:hAnsi="Times New Roman" w:cs="Times New Roman"/>
          <w:sz w:val="22"/>
          <w:szCs w:val="22"/>
        </w:rPr>
      </w:pPr>
      <w:r w:rsidRPr="005331B6">
        <w:rPr>
          <w:rFonts w:ascii="Times New Roman" w:eastAsia="Calibri" w:hAnsi="Times New Roman" w:cs="Times New Roman"/>
          <w:sz w:val="22"/>
          <w:szCs w:val="22"/>
        </w:rPr>
        <w:t>5</w:t>
      </w:r>
      <w:r w:rsidR="00713645" w:rsidRPr="005331B6">
        <w:rPr>
          <w:rFonts w:ascii="Times New Roman" w:eastAsia="Calibri" w:hAnsi="Times New Roman" w:cs="Times New Roman"/>
          <w:sz w:val="22"/>
          <w:szCs w:val="22"/>
        </w:rPr>
        <w:t>.</w:t>
      </w:r>
      <w:r w:rsidRPr="005331B6">
        <w:rPr>
          <w:rFonts w:ascii="Times New Roman" w:eastAsia="Calibri" w:hAnsi="Times New Roman" w:cs="Times New Roman"/>
          <w:sz w:val="22"/>
          <w:szCs w:val="22"/>
        </w:rPr>
        <w:t>2</w:t>
      </w:r>
      <w:r w:rsidR="00713645" w:rsidRPr="005331B6">
        <w:rPr>
          <w:rFonts w:ascii="Times New Roman" w:eastAsia="Calibri" w:hAnsi="Times New Roman" w:cs="Times New Roman"/>
          <w:sz w:val="22"/>
          <w:szCs w:val="22"/>
        </w:rPr>
        <w:t xml:space="preserve">.2. </w:t>
      </w:r>
      <w:r w:rsidR="00AD4F1A" w:rsidRPr="005331B6">
        <w:rPr>
          <w:rFonts w:ascii="Times New Roman" w:eastAsia="Calibri" w:hAnsi="Times New Roman" w:cs="Times New Roman"/>
          <w:sz w:val="22"/>
          <w:szCs w:val="22"/>
        </w:rPr>
        <w:t>skaitmeninės dokumentų kopijos (fiziniu parašu tvirtinami dokumentai turi būti pateikiami pasirašyti ir nuskenuoti).</w:t>
      </w:r>
    </w:p>
    <w:p w:rsidR="00EB0E73" w:rsidRPr="005331B6" w:rsidRDefault="00392458" w:rsidP="00E62E95">
      <w:pPr>
        <w:pStyle w:val="Sraopastraipa"/>
        <w:spacing w:line="240" w:lineRule="auto"/>
        <w:ind w:left="0"/>
        <w:rPr>
          <w:rFonts w:ascii="Times New Roman" w:hAnsi="Times New Roman" w:cs="Times New Roman"/>
          <w:sz w:val="22"/>
          <w:szCs w:val="22"/>
        </w:rPr>
      </w:pPr>
      <w:r w:rsidRPr="005331B6">
        <w:rPr>
          <w:rFonts w:ascii="Times New Roman" w:eastAsia="Arial" w:hAnsi="Times New Roman" w:cs="Times New Roman"/>
          <w:sz w:val="22"/>
          <w:szCs w:val="22"/>
        </w:rPr>
        <w:t xml:space="preserve">5.3. </w:t>
      </w:r>
      <w:r w:rsidR="00D61DED" w:rsidRPr="005331B6">
        <w:rPr>
          <w:rFonts w:ascii="Times New Roman" w:eastAsia="Arial" w:hAnsi="Times New Roman" w:cs="Times New Roman"/>
          <w:sz w:val="22"/>
          <w:szCs w:val="22"/>
        </w:rPr>
        <w:t>Pasiūlyma</w:t>
      </w:r>
      <w:r w:rsidR="00543400" w:rsidRPr="005331B6">
        <w:rPr>
          <w:rFonts w:ascii="Times New Roman" w:eastAsia="Arial" w:hAnsi="Times New Roman" w:cs="Times New Roman"/>
          <w:sz w:val="22"/>
          <w:szCs w:val="22"/>
        </w:rPr>
        <w:t>s turi būti parengtas</w:t>
      </w:r>
      <w:r w:rsidR="00D61DED" w:rsidRPr="005331B6">
        <w:rPr>
          <w:rFonts w:ascii="Times New Roman" w:eastAsia="Arial" w:hAnsi="Times New Roman" w:cs="Times New Roman"/>
          <w:sz w:val="22"/>
          <w:szCs w:val="22"/>
        </w:rPr>
        <w:t xml:space="preserve"> lietuvių arba </w:t>
      </w:r>
      <w:r w:rsidR="00543400" w:rsidRPr="005331B6">
        <w:rPr>
          <w:rFonts w:ascii="Times New Roman" w:eastAsia="Arial" w:hAnsi="Times New Roman" w:cs="Times New Roman"/>
          <w:sz w:val="22"/>
          <w:szCs w:val="22"/>
        </w:rPr>
        <w:t xml:space="preserve">anglų </w:t>
      </w:r>
      <w:r w:rsidR="00D61DED" w:rsidRPr="005331B6">
        <w:rPr>
          <w:rFonts w:ascii="Times New Roman" w:eastAsia="Arial" w:hAnsi="Times New Roman" w:cs="Times New Roman"/>
          <w:sz w:val="22"/>
          <w:szCs w:val="22"/>
        </w:rPr>
        <w:t xml:space="preserve">kalbomis. </w:t>
      </w:r>
      <w:r w:rsidR="000A3108" w:rsidRPr="005331B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rsidR="0032046A" w:rsidRPr="005331B6" w:rsidRDefault="00AB0036" w:rsidP="00E62E95">
      <w:pPr>
        <w:pStyle w:val="Sraopastraipa"/>
        <w:spacing w:line="240" w:lineRule="auto"/>
        <w:ind w:left="0"/>
        <w:rPr>
          <w:rFonts w:ascii="Times New Roman" w:hAnsi="Times New Roman" w:cs="Times New Roman"/>
          <w:sz w:val="22"/>
          <w:szCs w:val="22"/>
        </w:rPr>
      </w:pPr>
      <w:r w:rsidRPr="005331B6">
        <w:rPr>
          <w:rFonts w:ascii="Times New Roman" w:hAnsi="Times New Roman" w:cs="Times New Roman"/>
          <w:sz w:val="22"/>
          <w:szCs w:val="22"/>
        </w:rPr>
        <w:t xml:space="preserve">5.4. </w:t>
      </w:r>
      <w:r w:rsidR="0032046A" w:rsidRPr="005331B6">
        <w:rPr>
          <w:rFonts w:ascii="Times New Roman" w:hAnsi="Times New Roman" w:cs="Times New Roman"/>
          <w:sz w:val="22"/>
          <w:szCs w:val="22"/>
        </w:rPr>
        <w:t>Pasiūlym</w:t>
      </w:r>
      <w:r w:rsidR="00990A2D" w:rsidRPr="005331B6">
        <w:rPr>
          <w:rFonts w:ascii="Times New Roman" w:hAnsi="Times New Roman" w:cs="Times New Roman"/>
          <w:sz w:val="22"/>
          <w:szCs w:val="22"/>
        </w:rPr>
        <w:t xml:space="preserve">uose nurodytos kainos </w:t>
      </w:r>
      <w:r w:rsidR="003C09C7" w:rsidRPr="005331B6">
        <w:rPr>
          <w:rFonts w:ascii="Times New Roman" w:hAnsi="Times New Roman" w:cs="Times New Roman"/>
          <w:sz w:val="22"/>
          <w:szCs w:val="22"/>
        </w:rPr>
        <w:t xml:space="preserve">bus vertinamos </w:t>
      </w:r>
      <w:r w:rsidR="0032046A" w:rsidRPr="005331B6">
        <w:rPr>
          <w:rFonts w:ascii="Times New Roman" w:hAnsi="Times New Roman" w:cs="Times New Roman"/>
          <w:sz w:val="22"/>
          <w:szCs w:val="22"/>
        </w:rPr>
        <w:t>eurais</w:t>
      </w:r>
      <w:r w:rsidR="0032046A" w:rsidRPr="005331B6">
        <w:rPr>
          <w:rFonts w:ascii="Times New Roman" w:eastAsia="Calibri" w:hAnsi="Times New Roman" w:cs="Times New Roman"/>
          <w:sz w:val="22"/>
          <w:szCs w:val="22"/>
        </w:rPr>
        <w:t>.</w:t>
      </w:r>
      <w:r w:rsidR="0032046A" w:rsidRPr="005331B6">
        <w:rPr>
          <w:rFonts w:ascii="Times New Roman" w:hAnsi="Times New Roman" w:cs="Times New Roman"/>
          <w:sz w:val="22"/>
          <w:szCs w:val="22"/>
        </w:rPr>
        <w:t xml:space="preserve"> Jeigu </w:t>
      </w:r>
      <w:r w:rsidR="005B57A2" w:rsidRPr="005331B6">
        <w:rPr>
          <w:rFonts w:ascii="Times New Roman" w:hAnsi="Times New Roman" w:cs="Times New Roman"/>
          <w:sz w:val="22"/>
          <w:szCs w:val="22"/>
        </w:rPr>
        <w:t>p</w:t>
      </w:r>
      <w:r w:rsidR="0032046A" w:rsidRPr="005331B6">
        <w:rPr>
          <w:rFonts w:ascii="Times New Roman" w:hAnsi="Times New Roman" w:cs="Times New Roman"/>
          <w:sz w:val="22"/>
          <w:szCs w:val="22"/>
        </w:rPr>
        <w:t xml:space="preserve">asiūlymuose kainos nurodytos užsienio valiuta, jos </w:t>
      </w:r>
      <w:r w:rsidR="003C09C7" w:rsidRPr="005331B6">
        <w:rPr>
          <w:rFonts w:ascii="Times New Roman" w:hAnsi="Times New Roman" w:cs="Times New Roman"/>
          <w:sz w:val="22"/>
          <w:szCs w:val="22"/>
        </w:rPr>
        <w:t>bus</w:t>
      </w:r>
      <w:r w:rsidR="0032046A" w:rsidRPr="005331B6">
        <w:rPr>
          <w:rFonts w:ascii="Times New Roman" w:hAnsi="Times New Roman" w:cs="Times New Roman"/>
          <w:sz w:val="22"/>
          <w:szCs w:val="22"/>
        </w:rPr>
        <w:t xml:space="preserve"> perskaičiuojamos </w:t>
      </w:r>
      <w:r w:rsidR="003C09C7" w:rsidRPr="005331B6">
        <w:rPr>
          <w:rFonts w:ascii="Times New Roman" w:hAnsi="Times New Roman" w:cs="Times New Roman"/>
          <w:sz w:val="22"/>
          <w:szCs w:val="22"/>
        </w:rPr>
        <w:t>eurais</w:t>
      </w:r>
      <w:r w:rsidR="0032046A" w:rsidRPr="005331B6">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331B6">
        <w:rPr>
          <w:rFonts w:ascii="Times New Roman" w:hAnsi="Times New Roman" w:cs="Times New Roman"/>
          <w:sz w:val="22"/>
          <w:szCs w:val="22"/>
        </w:rPr>
        <w:t>.</w:t>
      </w:r>
    </w:p>
    <w:p w:rsidR="006A6A5B" w:rsidRPr="005331B6" w:rsidRDefault="00AB0036" w:rsidP="006A6A5B">
      <w:pPr>
        <w:pStyle w:val="Sraopastraipa"/>
        <w:spacing w:after="160" w:line="240" w:lineRule="auto"/>
        <w:ind w:left="0" w:firstLine="710"/>
        <w:rPr>
          <w:rFonts w:ascii="Times New Roman" w:eastAsia="Arial" w:hAnsi="Times New Roman" w:cs="Times New Roman"/>
          <w:color w:val="7030A0"/>
          <w:sz w:val="22"/>
          <w:szCs w:val="22"/>
        </w:rPr>
      </w:pPr>
      <w:r w:rsidRPr="005331B6">
        <w:rPr>
          <w:rFonts w:ascii="Times New Roman" w:eastAsia="Arial" w:hAnsi="Times New Roman" w:cs="Times New Roman"/>
          <w:sz w:val="22"/>
          <w:szCs w:val="22"/>
        </w:rPr>
        <w:t>5.5.</w:t>
      </w:r>
      <w:r w:rsidR="006A6A5B" w:rsidRPr="005331B6">
        <w:rPr>
          <w:rFonts w:ascii="Times New Roman" w:eastAsia="Arial" w:hAnsi="Times New Roman" w:cs="Times New Roman"/>
          <w:sz w:val="22"/>
          <w:szCs w:val="22"/>
        </w:rPr>
        <w:t xml:space="preserve"> Bendra pasiūlymo kaina (sąnaudos) su PVM  turi būti nurodoma dviejų </w:t>
      </w:r>
      <w:r w:rsidR="00EE7D60" w:rsidRPr="005331B6">
        <w:rPr>
          <w:rFonts w:ascii="Times New Roman" w:eastAsia="Arial" w:hAnsi="Times New Roman" w:cs="Times New Roman"/>
          <w:sz w:val="22"/>
          <w:szCs w:val="22"/>
        </w:rPr>
        <w:t>skaitmenų</w:t>
      </w:r>
      <w:r w:rsidR="006A6A5B" w:rsidRPr="005331B6">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5331B6">
        <w:rPr>
          <w:rFonts w:ascii="Times New Roman" w:eastAsia="Arial" w:hAnsi="Times New Roman" w:cs="Times New Roman"/>
          <w:sz w:val="22"/>
          <w:szCs w:val="22"/>
        </w:rPr>
        <w:t>i</w:t>
      </w:r>
      <w:r w:rsidR="006A6A5B" w:rsidRPr="005331B6">
        <w:rPr>
          <w:rFonts w:ascii="Times New Roman" w:eastAsia="Arial" w:hAnsi="Times New Roman" w:cs="Times New Roman"/>
          <w:sz w:val="22"/>
          <w:szCs w:val="22"/>
        </w:rPr>
        <w:t xml:space="preserve"> neribojant </w:t>
      </w:r>
      <w:r w:rsidR="00EE7D60" w:rsidRPr="005331B6">
        <w:rPr>
          <w:rFonts w:ascii="Times New Roman" w:eastAsia="Arial" w:hAnsi="Times New Roman" w:cs="Times New Roman"/>
          <w:sz w:val="22"/>
          <w:szCs w:val="22"/>
        </w:rPr>
        <w:t>skaitmenų</w:t>
      </w:r>
      <w:r w:rsidR="006A6A5B" w:rsidRPr="005331B6">
        <w:rPr>
          <w:rFonts w:ascii="Times New Roman" w:eastAsia="Arial" w:hAnsi="Times New Roman" w:cs="Times New Roman"/>
          <w:sz w:val="22"/>
          <w:szCs w:val="22"/>
        </w:rPr>
        <w:t xml:space="preserve"> po kablelio kiekio. </w:t>
      </w:r>
    </w:p>
    <w:p w:rsidR="00F527B1" w:rsidRPr="005331B6" w:rsidRDefault="009C66EF" w:rsidP="00472F27">
      <w:pPr>
        <w:pStyle w:val="Sraopastraipa"/>
        <w:spacing w:after="160" w:line="240" w:lineRule="auto"/>
        <w:ind w:left="0" w:firstLine="709"/>
        <w:rPr>
          <w:rFonts w:ascii="Times New Roman" w:hAnsi="Times New Roman" w:cs="Times New Roman"/>
          <w:sz w:val="22"/>
          <w:szCs w:val="22"/>
        </w:rPr>
      </w:pPr>
      <w:r w:rsidRPr="005331B6">
        <w:rPr>
          <w:rFonts w:ascii="Times New Roman" w:eastAsia="Arial" w:hAnsi="Times New Roman" w:cs="Times New Roman"/>
          <w:sz w:val="22"/>
          <w:szCs w:val="22"/>
        </w:rPr>
        <w:t xml:space="preserve">5.6. Tiekėjų pasiūlymuose nurodytos kainos bus vertinamos </w:t>
      </w:r>
      <w:r w:rsidRPr="005331B6">
        <w:rPr>
          <w:rFonts w:ascii="Times New Roman" w:hAnsi="Times New Roman" w:cs="Times New Roman"/>
          <w:sz w:val="22"/>
          <w:szCs w:val="22"/>
        </w:rPr>
        <w:t xml:space="preserve">ir lyginamos su visais mokesčiais, įskaitant PVM. </w:t>
      </w:r>
    </w:p>
    <w:p w:rsidR="00F527B1" w:rsidRPr="005331B6" w:rsidRDefault="008E0895" w:rsidP="003F5D40">
      <w:pPr>
        <w:pStyle w:val="Antrat1"/>
        <w:spacing w:before="0" w:after="0" w:line="300" w:lineRule="auto"/>
        <w:ind w:left="357" w:firstLine="0"/>
        <w:rPr>
          <w:rFonts w:ascii="Times New Roman" w:hAnsi="Times New Roman" w:cs="Times New Roman"/>
          <w:b/>
          <w:color w:val="auto"/>
          <w:sz w:val="22"/>
          <w:szCs w:val="22"/>
        </w:rPr>
      </w:pPr>
      <w:bookmarkStart w:id="16" w:name="_Toc137194952"/>
      <w:r w:rsidRPr="005331B6">
        <w:rPr>
          <w:rFonts w:ascii="Times New Roman" w:hAnsi="Times New Roman" w:cs="Times New Roman"/>
          <w:b/>
          <w:color w:val="auto"/>
          <w:sz w:val="22"/>
          <w:szCs w:val="22"/>
        </w:rPr>
        <w:t>6. PASIŪLYMO GALIOJIMO UŽTIKRINIMAS</w:t>
      </w:r>
      <w:bookmarkEnd w:id="16"/>
    </w:p>
    <w:p w:rsidR="003D73C2" w:rsidRPr="005331B6" w:rsidRDefault="003D73C2" w:rsidP="00C17335">
      <w:pPr>
        <w:ind w:firstLine="0"/>
        <w:rPr>
          <w:rFonts w:ascii="Times New Roman" w:hAnsi="Times New Roman" w:cs="Times New Roman"/>
          <w:i/>
          <w:iCs/>
          <w:color w:val="7030A0"/>
          <w:sz w:val="22"/>
          <w:szCs w:val="22"/>
        </w:rPr>
      </w:pPr>
    </w:p>
    <w:p w:rsidR="00A50C4F" w:rsidRPr="005331B6" w:rsidRDefault="007F65C2" w:rsidP="005331B6">
      <w:pPr>
        <w:pStyle w:val="Sraopastraipa"/>
        <w:spacing w:line="240" w:lineRule="auto"/>
        <w:ind w:left="0" w:firstLine="567"/>
        <w:rPr>
          <w:rFonts w:ascii="Times New Roman" w:eastAsia="Calibri" w:hAnsi="Times New Roman" w:cs="Times New Roman"/>
          <w:sz w:val="22"/>
          <w:szCs w:val="22"/>
        </w:rPr>
      </w:pPr>
      <w:r w:rsidRPr="005331B6">
        <w:rPr>
          <w:rFonts w:ascii="Times New Roman" w:hAnsi="Times New Roman" w:cs="Times New Roman"/>
          <w:sz w:val="22"/>
          <w:szCs w:val="22"/>
        </w:rPr>
        <w:t>6</w:t>
      </w:r>
      <w:r w:rsidR="003F5D40" w:rsidRPr="005331B6">
        <w:rPr>
          <w:rFonts w:ascii="Times New Roman" w:hAnsi="Times New Roman" w:cs="Times New Roman"/>
          <w:sz w:val="22"/>
          <w:szCs w:val="22"/>
        </w:rPr>
        <w:t xml:space="preserve">.1. </w:t>
      </w:r>
      <w:r w:rsidR="0AA88C09" w:rsidRPr="005331B6">
        <w:rPr>
          <w:rFonts w:ascii="Times New Roman" w:hAnsi="Times New Roman" w:cs="Times New Roman"/>
          <w:sz w:val="22"/>
          <w:szCs w:val="22"/>
        </w:rPr>
        <w:t xml:space="preserve"> </w:t>
      </w:r>
      <w:r w:rsidR="00412429" w:rsidRPr="005331B6">
        <w:rPr>
          <w:rFonts w:ascii="Times New Roman" w:eastAsia="Calibri" w:hAnsi="Times New Roman" w:cs="Times New Roman"/>
          <w:sz w:val="22"/>
          <w:szCs w:val="22"/>
        </w:rPr>
        <w:t>Perkantysis subjektas</w:t>
      </w:r>
      <w:r w:rsidR="00504AD9" w:rsidRPr="005331B6">
        <w:rPr>
          <w:rFonts w:ascii="Times New Roman" w:eastAsia="Calibri" w:hAnsi="Times New Roman" w:cs="Times New Roman"/>
          <w:sz w:val="22"/>
          <w:szCs w:val="22"/>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A50C4F" w:rsidRPr="005331B6" w:rsidRDefault="00A50C4F" w:rsidP="00622C2A">
      <w:pPr>
        <w:pStyle w:val="Sraopastraipa"/>
        <w:spacing w:line="240" w:lineRule="auto"/>
        <w:ind w:left="0" w:firstLine="567"/>
        <w:rPr>
          <w:rFonts w:ascii="Times New Roman" w:eastAsia="Calibri" w:hAnsi="Times New Roman" w:cs="Times New Roman"/>
          <w:sz w:val="22"/>
          <w:szCs w:val="22"/>
        </w:rPr>
      </w:pPr>
    </w:p>
    <w:p w:rsidR="00831133" w:rsidRPr="005331B6" w:rsidRDefault="008E0895" w:rsidP="00525E2C">
      <w:pPr>
        <w:pStyle w:val="Antrat1"/>
        <w:numPr>
          <w:ilvl w:val="0"/>
          <w:numId w:val="6"/>
        </w:numPr>
        <w:spacing w:before="0" w:after="0" w:line="300" w:lineRule="auto"/>
        <w:ind w:left="425" w:firstLine="0"/>
        <w:rPr>
          <w:rFonts w:ascii="Times New Roman" w:hAnsi="Times New Roman" w:cs="Times New Roman"/>
          <w:b/>
          <w:sz w:val="22"/>
          <w:szCs w:val="22"/>
        </w:rPr>
      </w:pPr>
      <w:bookmarkStart w:id="17" w:name="_Toc15392775"/>
      <w:bookmarkStart w:id="18" w:name="_Toc137194953"/>
      <w:r w:rsidRPr="005331B6">
        <w:rPr>
          <w:rFonts w:ascii="Times New Roman" w:hAnsi="Times New Roman" w:cs="Times New Roman"/>
          <w:b/>
          <w:color w:val="auto"/>
          <w:sz w:val="22"/>
          <w:szCs w:val="22"/>
        </w:rPr>
        <w:lastRenderedPageBreak/>
        <w:t>P</w:t>
      </w:r>
      <w:bookmarkEnd w:id="17"/>
      <w:r w:rsidRPr="005331B6">
        <w:rPr>
          <w:rFonts w:ascii="Times New Roman" w:hAnsi="Times New Roman" w:cs="Times New Roman"/>
          <w:b/>
          <w:color w:val="auto"/>
          <w:sz w:val="22"/>
          <w:szCs w:val="22"/>
        </w:rPr>
        <w:t>ASIŪLYMŲ VERTINIMAS</w:t>
      </w:r>
      <w:bookmarkEnd w:id="18"/>
    </w:p>
    <w:p w:rsidR="00E85882" w:rsidRPr="005331B6" w:rsidRDefault="00E85882" w:rsidP="00A84437">
      <w:pPr>
        <w:spacing w:line="240" w:lineRule="auto"/>
        <w:ind w:firstLine="0"/>
        <w:rPr>
          <w:rFonts w:ascii="Times New Roman" w:hAnsi="Times New Roman" w:cs="Times New Roman"/>
          <w:vanish/>
          <w:sz w:val="22"/>
          <w:szCs w:val="22"/>
        </w:rPr>
      </w:pPr>
    </w:p>
    <w:p w:rsidR="00A50C4F" w:rsidRPr="005331B6" w:rsidRDefault="00A50C4F" w:rsidP="00A50C4F">
      <w:pPr>
        <w:spacing w:line="240" w:lineRule="auto"/>
        <w:ind w:firstLine="709"/>
        <w:contextualSpacing/>
        <w:rPr>
          <w:rFonts w:ascii="Times New Roman" w:eastAsia="Calibri" w:hAnsi="Times New Roman" w:cs="Times New Roman"/>
          <w:sz w:val="22"/>
          <w:szCs w:val="22"/>
        </w:rPr>
      </w:pPr>
      <w:r w:rsidRPr="005331B6">
        <w:rPr>
          <w:rFonts w:ascii="Times New Roman" w:eastAsia="Calibri" w:hAnsi="Times New Roman" w:cs="Times New Roman"/>
          <w:sz w:val="22"/>
          <w:szCs w:val="22"/>
        </w:rPr>
        <w:t>7.1.</w:t>
      </w:r>
      <w:r w:rsidRPr="005331B6">
        <w:rPr>
          <w:rFonts w:ascii="Times New Roman" w:eastAsia="Calibri" w:hAnsi="Times New Roman" w:cs="Times New Roman"/>
          <w:color w:val="7030A0"/>
          <w:sz w:val="22"/>
          <w:szCs w:val="22"/>
        </w:rPr>
        <w:t xml:space="preserve"> </w:t>
      </w:r>
      <w:r w:rsidRPr="005331B6">
        <w:rPr>
          <w:rFonts w:ascii="Times New Roman" w:eastAsia="Times New Roman" w:hAnsi="Times New Roman" w:cs="Times New Roman"/>
          <w:sz w:val="22"/>
          <w:szCs w:val="22"/>
        </w:rPr>
        <w:t xml:space="preserve">Perkantysis subjektas </w:t>
      </w:r>
      <w:r w:rsidRPr="005331B6">
        <w:rPr>
          <w:rFonts w:ascii="Times New Roman" w:eastAsia="Calibri" w:hAnsi="Times New Roman" w:cs="Times New Roman"/>
          <w:sz w:val="22"/>
          <w:szCs w:val="22"/>
        </w:rPr>
        <w:t>ekonomiškai naudingiausią pasiūlymą išrenka pagal mažiausios kainos kriterijų. Duomenys, kuriuos savo pasiūlyme turi pateikti tiekėjas, vertinimo kriterijai ir tvarka, pagal kurią vertinami tiekėjo pateikti duomenys, pateikiama specialiųjų pirkimo sąlygų 6 priede.</w:t>
      </w:r>
    </w:p>
    <w:p w:rsidR="00A50C4F" w:rsidRPr="005331B6" w:rsidRDefault="00A50C4F" w:rsidP="00A50C4F">
      <w:pPr>
        <w:spacing w:line="240" w:lineRule="auto"/>
        <w:contextualSpacing/>
        <w:rPr>
          <w:rFonts w:ascii="Times New Roman" w:eastAsia="Calibri" w:hAnsi="Times New Roman" w:cs="Times New Roman"/>
          <w:sz w:val="22"/>
          <w:szCs w:val="22"/>
        </w:rPr>
      </w:pPr>
      <w:r w:rsidRPr="005331B6">
        <w:rPr>
          <w:rFonts w:ascii="Times New Roman" w:eastAsia="Calibri" w:hAnsi="Times New Roman" w:cs="Times New Roman"/>
          <w:color w:val="000000"/>
          <w:sz w:val="22"/>
          <w:szCs w:val="22"/>
        </w:rPr>
        <w:t xml:space="preserve">7.2. Laimėjusiu pasiūlymu galės būti pripažintas tik 1 (vienas) ekonomiškai naudingiausias pasiūlymas, esantis pasiūlymų eilės pirmojoje vietoje. </w:t>
      </w:r>
    </w:p>
    <w:p w:rsidR="00A50C4F" w:rsidRPr="005331B6" w:rsidRDefault="00A50C4F" w:rsidP="00A50C4F">
      <w:pPr>
        <w:tabs>
          <w:tab w:val="left" w:pos="567"/>
          <w:tab w:val="left" w:pos="709"/>
        </w:tabs>
        <w:spacing w:line="240" w:lineRule="auto"/>
        <w:ind w:firstLine="567"/>
        <w:contextualSpacing/>
        <w:rPr>
          <w:rFonts w:ascii="Times New Roman" w:eastAsia="Calibri" w:hAnsi="Times New Roman" w:cs="Times New Roman"/>
          <w:sz w:val="22"/>
          <w:szCs w:val="22"/>
        </w:rPr>
      </w:pPr>
      <w:r w:rsidRPr="005331B6">
        <w:rPr>
          <w:rFonts w:ascii="Times New Roman" w:eastAsia="Calibri" w:hAnsi="Times New Roman" w:cs="Times New Roman"/>
          <w:sz w:val="22"/>
          <w:szCs w:val="22"/>
        </w:rPr>
        <w:t xml:space="preserve"> 7.3. Perkantysis </w:t>
      </w:r>
      <w:proofErr w:type="spellStart"/>
      <w:r w:rsidRPr="005331B6">
        <w:rPr>
          <w:rFonts w:ascii="Times New Roman" w:eastAsia="Calibri" w:hAnsi="Times New Roman" w:cs="Times New Roman"/>
          <w:sz w:val="22"/>
          <w:szCs w:val="22"/>
        </w:rPr>
        <w:t>subjektasatmes</w:t>
      </w:r>
      <w:proofErr w:type="spellEnd"/>
      <w:r w:rsidRPr="005331B6">
        <w:rPr>
          <w:rFonts w:ascii="Times New Roman" w:eastAsia="Calibri" w:hAnsi="Times New Roman" w:cs="Times New Roman"/>
          <w:sz w:val="22"/>
          <w:szCs w:val="22"/>
        </w:rPr>
        <w:t xml:space="preserve"> tiekėjo pasiūlymą, jeigu kartu su pasiūlymu nebus pateikti šie pirkimo sąlygose reikalaujami pateikti dokumentai: </w:t>
      </w:r>
    </w:p>
    <w:p w:rsidR="00A50C4F" w:rsidRPr="005331B6" w:rsidRDefault="00A50C4F" w:rsidP="00A50C4F">
      <w:pPr>
        <w:spacing w:line="20" w:lineRule="atLeast"/>
        <w:ind w:firstLine="567"/>
        <w:contextualSpacing/>
        <w:rPr>
          <w:rFonts w:ascii="Times New Roman" w:eastAsia="Calibri" w:hAnsi="Times New Roman" w:cs="Times New Roman"/>
          <w:sz w:val="22"/>
          <w:szCs w:val="22"/>
        </w:rPr>
      </w:pPr>
      <w:r w:rsidRPr="005331B6">
        <w:rPr>
          <w:rFonts w:ascii="Times New Roman" w:eastAsia="Calibri" w:hAnsi="Times New Roman" w:cs="Times New Roman"/>
          <w:sz w:val="22"/>
          <w:szCs w:val="22"/>
        </w:rPr>
        <w:t>7.3.1. Užpildytas ir pasirašytas pasiūlymas (5 priedas);</w:t>
      </w:r>
    </w:p>
    <w:p w:rsidR="00A50C4F" w:rsidRPr="005331B6" w:rsidRDefault="00A50C4F" w:rsidP="00A50C4F">
      <w:pPr>
        <w:spacing w:line="20" w:lineRule="atLeast"/>
        <w:ind w:firstLine="567"/>
        <w:contextualSpacing/>
        <w:rPr>
          <w:rFonts w:ascii="Times New Roman" w:eastAsia="Calibri" w:hAnsi="Times New Roman" w:cs="Times New Roman"/>
          <w:sz w:val="22"/>
          <w:szCs w:val="22"/>
        </w:rPr>
      </w:pPr>
      <w:r w:rsidRPr="005331B6">
        <w:rPr>
          <w:rFonts w:ascii="Times New Roman" w:eastAsia="Calibri" w:hAnsi="Times New Roman" w:cs="Times New Roman"/>
          <w:sz w:val="22"/>
          <w:szCs w:val="22"/>
        </w:rPr>
        <w:t>7.3.2. Užpildytas ir pasirašytas EBVPD (3 priedas);</w:t>
      </w:r>
    </w:p>
    <w:p w:rsidR="00A50C4F" w:rsidRPr="005331B6" w:rsidRDefault="00A50C4F" w:rsidP="00A50C4F">
      <w:pPr>
        <w:spacing w:line="20" w:lineRule="atLeast"/>
        <w:ind w:firstLine="567"/>
        <w:contextualSpacing/>
        <w:rPr>
          <w:rFonts w:ascii="Times New Roman" w:eastAsia="Calibri" w:hAnsi="Times New Roman" w:cs="Times New Roman"/>
          <w:sz w:val="22"/>
          <w:szCs w:val="22"/>
        </w:rPr>
      </w:pPr>
      <w:r w:rsidRPr="005331B6">
        <w:rPr>
          <w:rFonts w:ascii="Times New Roman" w:eastAsia="Calibri" w:hAnsi="Times New Roman" w:cs="Times New Roman"/>
          <w:sz w:val="22"/>
          <w:szCs w:val="22"/>
        </w:rPr>
        <w:t>7.3.3. Jungtinės veiklos (partnerystės) sutarties kopija (jeigu dalyvauja ūkio subjektų grupės partneriai);</w:t>
      </w:r>
    </w:p>
    <w:p w:rsidR="00A50C4F" w:rsidRPr="005331B6" w:rsidRDefault="00A50C4F" w:rsidP="00A50C4F">
      <w:pPr>
        <w:spacing w:line="20" w:lineRule="atLeast"/>
        <w:ind w:firstLine="567"/>
        <w:contextualSpacing/>
        <w:rPr>
          <w:rFonts w:ascii="Times New Roman" w:eastAsia="Calibri" w:hAnsi="Times New Roman" w:cs="Times New Roman"/>
          <w:sz w:val="22"/>
          <w:szCs w:val="22"/>
        </w:rPr>
      </w:pPr>
      <w:r w:rsidRPr="005331B6">
        <w:rPr>
          <w:rFonts w:ascii="Times New Roman" w:eastAsia="Calibri" w:hAnsi="Times New Roman" w:cs="Times New Roman"/>
          <w:sz w:val="22"/>
          <w:szCs w:val="22"/>
        </w:rPr>
        <w:t>7.3.4. Įgaliojimas.</w:t>
      </w:r>
    </w:p>
    <w:p w:rsidR="00F5411E" w:rsidRPr="005331B6" w:rsidRDefault="00F5411E" w:rsidP="003C4076">
      <w:pPr>
        <w:pStyle w:val="Sraopastraipa"/>
        <w:spacing w:line="240" w:lineRule="auto"/>
        <w:ind w:left="0"/>
        <w:rPr>
          <w:rFonts w:ascii="Times New Roman" w:hAnsi="Times New Roman" w:cs="Times New Roman"/>
          <w:sz w:val="22"/>
          <w:szCs w:val="22"/>
        </w:rPr>
      </w:pPr>
    </w:p>
    <w:p w:rsidR="00D83C57" w:rsidRPr="005331B6" w:rsidRDefault="008E0895" w:rsidP="004A0305">
      <w:pPr>
        <w:pStyle w:val="Antrat1"/>
        <w:tabs>
          <w:tab w:val="left" w:pos="567"/>
        </w:tabs>
        <w:spacing w:line="20" w:lineRule="atLeast"/>
        <w:ind w:firstLine="0"/>
        <w:contextualSpacing/>
        <w:rPr>
          <w:rFonts w:ascii="Times New Roman" w:hAnsi="Times New Roman" w:cs="Times New Roman"/>
          <w:b/>
          <w:sz w:val="22"/>
          <w:szCs w:val="22"/>
        </w:rPr>
      </w:pPr>
      <w:bookmarkStart w:id="19" w:name="_Ref39425999"/>
      <w:bookmarkStart w:id="20" w:name="_Ref39426005"/>
      <w:bookmarkStart w:id="21" w:name="_Toc126333937"/>
      <w:bookmarkStart w:id="22" w:name="_Toc137194954"/>
      <w:r w:rsidRPr="005331B6">
        <w:rPr>
          <w:rFonts w:ascii="Times New Roman" w:hAnsi="Times New Roman" w:cs="Times New Roman"/>
          <w:b/>
          <w:sz w:val="22"/>
          <w:szCs w:val="22"/>
        </w:rPr>
        <w:t>8. SUTARTIES SUDARYMAS</w:t>
      </w:r>
      <w:bookmarkEnd w:id="19"/>
      <w:bookmarkEnd w:id="20"/>
      <w:bookmarkEnd w:id="21"/>
      <w:bookmarkEnd w:id="22"/>
    </w:p>
    <w:p w:rsidR="00D83C57" w:rsidRPr="005331B6" w:rsidRDefault="000003B6" w:rsidP="00D83C57">
      <w:pPr>
        <w:pStyle w:val="Sraopastraipa"/>
        <w:spacing w:line="240" w:lineRule="auto"/>
        <w:ind w:left="0" w:firstLine="567"/>
        <w:rPr>
          <w:rFonts w:ascii="Times New Roman" w:hAnsi="Times New Roman" w:cs="Times New Roman"/>
          <w:color w:val="000000" w:themeColor="text1"/>
          <w:sz w:val="22"/>
          <w:szCs w:val="22"/>
        </w:rPr>
      </w:pPr>
      <w:r w:rsidRPr="005331B6">
        <w:rPr>
          <w:rFonts w:ascii="Times New Roman" w:hAnsi="Times New Roman" w:cs="Times New Roman"/>
          <w:color w:val="000000" w:themeColor="text1"/>
          <w:sz w:val="22"/>
          <w:szCs w:val="22"/>
        </w:rPr>
        <w:t xml:space="preserve">8.1. </w:t>
      </w:r>
      <w:r w:rsidR="00D83C57" w:rsidRPr="005331B6">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5331B6">
        <w:rPr>
          <w:rFonts w:ascii="Times New Roman" w:hAnsi="Times New Roman" w:cs="Times New Roman"/>
          <w:color w:val="0070C0"/>
          <w:sz w:val="22"/>
          <w:szCs w:val="22"/>
        </w:rPr>
        <w:t xml:space="preserve"> </w:t>
      </w:r>
      <w:r w:rsidR="00D83C57" w:rsidRPr="005331B6">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5331B6">
        <w:rPr>
          <w:rFonts w:ascii="Times New Roman" w:hAnsi="Times New Roman" w:cs="Times New Roman"/>
          <w:sz w:val="22"/>
          <w:szCs w:val="22"/>
        </w:rPr>
        <w:t>Sutarties sąlygos pateikiamos</w:t>
      </w:r>
      <w:r w:rsidR="00F56579" w:rsidRPr="005331B6">
        <w:rPr>
          <w:rFonts w:ascii="Times New Roman" w:hAnsi="Times New Roman" w:cs="Times New Roman"/>
          <w:sz w:val="22"/>
          <w:szCs w:val="22"/>
        </w:rPr>
        <w:t xml:space="preserve"> specialiųjų pirkimo sąlygų</w:t>
      </w:r>
      <w:r w:rsidR="00D83C57" w:rsidRPr="005331B6">
        <w:rPr>
          <w:rFonts w:ascii="Times New Roman" w:hAnsi="Times New Roman" w:cs="Times New Roman"/>
          <w:sz w:val="22"/>
          <w:szCs w:val="22"/>
        </w:rPr>
        <w:t xml:space="preserve"> </w:t>
      </w:r>
      <w:r w:rsidR="00DA4847" w:rsidRPr="005331B6">
        <w:rPr>
          <w:rFonts w:ascii="Times New Roman" w:hAnsi="Times New Roman" w:cs="Times New Roman"/>
          <w:sz w:val="22"/>
          <w:szCs w:val="22"/>
        </w:rPr>
        <w:t>7</w:t>
      </w:r>
      <w:r w:rsidR="005B5141" w:rsidRPr="005331B6">
        <w:rPr>
          <w:rFonts w:ascii="Times New Roman" w:hAnsi="Times New Roman" w:cs="Times New Roman"/>
          <w:sz w:val="22"/>
          <w:szCs w:val="22"/>
        </w:rPr>
        <w:t xml:space="preserve"> </w:t>
      </w:r>
      <w:r w:rsidR="00F56579" w:rsidRPr="005331B6">
        <w:rPr>
          <w:rFonts w:ascii="Times New Roman" w:hAnsi="Times New Roman" w:cs="Times New Roman"/>
          <w:sz w:val="22"/>
          <w:szCs w:val="22"/>
        </w:rPr>
        <w:t xml:space="preserve">priede. </w:t>
      </w:r>
    </w:p>
    <w:p w:rsidR="00CB5907" w:rsidRPr="005331B6" w:rsidRDefault="00CB5907" w:rsidP="00CB5907">
      <w:pPr>
        <w:pStyle w:val="Betarp"/>
        <w:spacing w:line="300" w:lineRule="auto"/>
        <w:contextualSpacing/>
        <w:rPr>
          <w:rFonts w:ascii="Times New Roman" w:eastAsiaTheme="minorHAnsi" w:hAnsi="Times New Roman" w:cs="Times New Roman"/>
          <w:sz w:val="22"/>
          <w:szCs w:val="22"/>
        </w:rPr>
      </w:pPr>
    </w:p>
    <w:p w:rsidR="000D5039" w:rsidRPr="005331B6" w:rsidRDefault="008E0895" w:rsidP="00DA4A0C">
      <w:pPr>
        <w:pStyle w:val="Antrat1"/>
        <w:spacing w:before="0" w:after="0" w:line="300" w:lineRule="auto"/>
        <w:ind w:firstLine="0"/>
        <w:rPr>
          <w:rFonts w:ascii="Times New Roman" w:hAnsi="Times New Roman" w:cs="Times New Roman"/>
          <w:b/>
          <w:color w:val="auto"/>
          <w:sz w:val="22"/>
          <w:szCs w:val="22"/>
        </w:rPr>
      </w:pPr>
      <w:bookmarkStart w:id="23" w:name="_Toc137194955"/>
      <w:r w:rsidRPr="005331B6">
        <w:rPr>
          <w:rFonts w:ascii="Times New Roman" w:hAnsi="Times New Roman" w:cs="Times New Roman"/>
          <w:b/>
          <w:color w:val="auto"/>
          <w:sz w:val="22"/>
          <w:szCs w:val="22"/>
        </w:rPr>
        <w:t>9. KITOS SĄLYGOS</w:t>
      </w:r>
      <w:bookmarkEnd w:id="23"/>
      <w:r w:rsidRPr="005331B6">
        <w:rPr>
          <w:rFonts w:ascii="Times New Roman" w:hAnsi="Times New Roman" w:cs="Times New Roman"/>
          <w:b/>
          <w:color w:val="auto"/>
          <w:sz w:val="22"/>
          <w:szCs w:val="22"/>
        </w:rPr>
        <w:t xml:space="preserve"> </w:t>
      </w:r>
    </w:p>
    <w:p w:rsidR="0008378B" w:rsidRPr="005331B6" w:rsidRDefault="0008378B" w:rsidP="00E250DF">
      <w:pPr>
        <w:pStyle w:val="Betarp"/>
        <w:spacing w:line="300" w:lineRule="auto"/>
        <w:ind w:firstLine="0"/>
        <w:contextualSpacing/>
        <w:rPr>
          <w:rFonts w:ascii="Times New Roman" w:eastAsiaTheme="minorHAnsi" w:hAnsi="Times New Roman" w:cs="Times New Roman"/>
          <w:sz w:val="22"/>
          <w:szCs w:val="22"/>
        </w:rPr>
      </w:pPr>
    </w:p>
    <w:p w:rsidR="00622C2A" w:rsidRPr="005331B6" w:rsidRDefault="00622C2A" w:rsidP="00622C2A">
      <w:pPr>
        <w:shd w:val="clear" w:color="auto" w:fill="FFFFFF"/>
        <w:spacing w:line="240" w:lineRule="auto"/>
        <w:ind w:firstLine="567"/>
        <w:rPr>
          <w:rFonts w:ascii="Times New Roman" w:eastAsia="Times New Roman" w:hAnsi="Times New Roman" w:cs="Times New Roman"/>
          <w:sz w:val="22"/>
          <w:szCs w:val="22"/>
        </w:rPr>
      </w:pPr>
      <w:r w:rsidRPr="005331B6">
        <w:rPr>
          <w:rFonts w:ascii="Times New Roman" w:eastAsia="Times New Roman" w:hAnsi="Times New Roman" w:cs="Times New Roman"/>
          <w:sz w:val="22"/>
          <w:szCs w:val="22"/>
        </w:rPr>
        <w:t>9.1.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 Nenugalimos jėgos aplinkybe taip pat nebus laikomi dėl su pandemijos rinkoje atsiradę medžiagų, įrenginių ar darbo jėgos trūkumai.</w:t>
      </w:r>
    </w:p>
    <w:p w:rsidR="00622C2A" w:rsidRPr="009B199B" w:rsidRDefault="00622C2A" w:rsidP="00622C2A">
      <w:pPr>
        <w:shd w:val="clear" w:color="auto" w:fill="FFFFFF"/>
        <w:spacing w:line="240" w:lineRule="auto"/>
        <w:ind w:firstLine="0"/>
        <w:jc w:val="center"/>
        <w:rPr>
          <w:rFonts w:ascii="Times New Roman" w:eastAsia="Calibri" w:hAnsi="Times New Roman" w:cs="Times New Roman"/>
          <w:sz w:val="22"/>
          <w:szCs w:val="22"/>
        </w:rPr>
        <w:sectPr w:rsidR="00622C2A" w:rsidRPr="009B199B" w:rsidSect="00622C2A">
          <w:head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5331B6">
        <w:rPr>
          <w:rFonts w:ascii="Times New Roman" w:eastAsia="Calibri" w:hAnsi="Times New Roman" w:cs="Times New Roman"/>
          <w:sz w:val="22"/>
          <w:szCs w:val="22"/>
        </w:rPr>
        <w:t>__________</w:t>
      </w:r>
    </w:p>
    <w:p w:rsidR="00112F92" w:rsidRPr="009B199B" w:rsidRDefault="00112F92" w:rsidP="00112F92">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Pirkimo sąlygų 1 priedas „Tiekėjų pašalinimo pagrindai“</w:t>
      </w:r>
    </w:p>
    <w:p w:rsidR="00622C2A" w:rsidRPr="002474F2" w:rsidRDefault="00622C2A" w:rsidP="00622C2A">
      <w:pPr>
        <w:numPr>
          <w:ilvl w:val="1"/>
          <w:numId w:val="0"/>
        </w:numPr>
        <w:spacing w:after="240" w:line="276" w:lineRule="auto"/>
        <w:jc w:val="center"/>
        <w:rPr>
          <w:rFonts w:ascii="Times New Roman" w:eastAsia="Calibri" w:hAnsi="Times New Roman" w:cs="Times New Roman"/>
          <w:b/>
          <w:caps/>
          <w:color w:val="404040"/>
          <w:spacing w:val="20"/>
          <w:sz w:val="22"/>
          <w:szCs w:val="22"/>
        </w:rPr>
      </w:pPr>
    </w:p>
    <w:p w:rsidR="00472F27" w:rsidRDefault="00622C2A" w:rsidP="00E212DB">
      <w:pPr>
        <w:numPr>
          <w:ilvl w:val="1"/>
          <w:numId w:val="0"/>
        </w:numPr>
        <w:spacing w:after="240" w:line="276" w:lineRule="auto"/>
        <w:jc w:val="center"/>
        <w:rPr>
          <w:rFonts w:ascii="Times New Roman" w:eastAsia="Calibri" w:hAnsi="Times New Roman" w:cs="Times New Roman"/>
          <w:b/>
          <w:caps/>
          <w:color w:val="404040"/>
          <w:spacing w:val="20"/>
          <w:sz w:val="22"/>
          <w:szCs w:val="22"/>
        </w:rPr>
      </w:pPr>
      <w:r w:rsidRPr="002474F2">
        <w:rPr>
          <w:rFonts w:ascii="Times New Roman" w:eastAsia="Calibri" w:hAnsi="Times New Roman" w:cs="Times New Roman"/>
          <w:b/>
          <w:caps/>
          <w:color w:val="404040"/>
          <w:spacing w:val="20"/>
          <w:sz w:val="22"/>
          <w:szCs w:val="22"/>
        </w:rPr>
        <w:t>TIEKĖJŲ PAŠALINIMO PAGRINDAI</w:t>
      </w:r>
    </w:p>
    <w:p w:rsidR="00A50C4F" w:rsidRPr="00A50C4F" w:rsidRDefault="00A50C4F" w:rsidP="00A50C4F">
      <w:pPr>
        <w:numPr>
          <w:ilvl w:val="0"/>
          <w:numId w:val="15"/>
        </w:numPr>
        <w:spacing w:after="160" w:line="240" w:lineRule="auto"/>
        <w:ind w:left="0" w:firstLine="851"/>
        <w:rPr>
          <w:rFonts w:ascii="Times New Roman" w:eastAsia="Yu Mincho" w:hAnsi="Times New Roman" w:cs="Times New Roman"/>
          <w:sz w:val="22"/>
          <w:szCs w:val="22"/>
        </w:rPr>
      </w:pPr>
      <w:r w:rsidRPr="00A50C4F">
        <w:rPr>
          <w:rFonts w:ascii="Times New Roman" w:eastAsia="Yu Mincho"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A50C4F" w:rsidRPr="00A50C4F" w:rsidRDefault="00A50C4F" w:rsidP="00A50C4F">
      <w:pPr>
        <w:numPr>
          <w:ilvl w:val="0"/>
          <w:numId w:val="15"/>
        </w:numPr>
        <w:spacing w:after="160" w:line="240" w:lineRule="auto"/>
        <w:ind w:left="0" w:firstLine="851"/>
        <w:rPr>
          <w:rFonts w:ascii="Times New Roman" w:eastAsia="Yu Mincho" w:hAnsi="Times New Roman" w:cs="Times New Roman"/>
          <w:sz w:val="22"/>
          <w:szCs w:val="22"/>
        </w:rPr>
      </w:pPr>
      <w:r w:rsidRPr="00A50C4F">
        <w:rPr>
          <w:rFonts w:ascii="Times New Roman" w:eastAsia="Yu Mincho" w:hAnsi="Times New Roman" w:cs="Times New Roman"/>
          <w:sz w:val="22"/>
          <w:szCs w:val="22"/>
        </w:rPr>
        <w:t xml:space="preserve">Pašalinimo pagrindai taikomi tiekėjui (kai pasiūlymą teikia ūkio subjektų grupė – visiems tos grupės nariams) ir ūkio subjektams, kurių pajėgumais tiekėjas remiasi. </w:t>
      </w:r>
    </w:p>
    <w:p w:rsidR="00A50C4F" w:rsidRPr="00A50C4F" w:rsidRDefault="00A50C4F" w:rsidP="00A50C4F">
      <w:pPr>
        <w:numPr>
          <w:ilvl w:val="0"/>
          <w:numId w:val="15"/>
        </w:numPr>
        <w:spacing w:after="160" w:line="240" w:lineRule="auto"/>
        <w:ind w:left="0" w:firstLine="851"/>
        <w:rPr>
          <w:rFonts w:ascii="Times New Roman" w:eastAsia="Verdana" w:hAnsi="Times New Roman" w:cs="Times New Roman"/>
          <w:sz w:val="22"/>
          <w:szCs w:val="22"/>
        </w:rPr>
      </w:pPr>
      <w:r w:rsidRPr="00A50C4F">
        <w:rPr>
          <w:rFonts w:ascii="Times New Roman" w:eastAsia="Yu Mincho" w:hAnsi="Times New Roman" w:cs="Times New Roman"/>
          <w:sz w:val="22"/>
          <w:szCs w:val="22"/>
        </w:rPr>
        <w:t>Perkantysis subjektas tiekėją pašalina iš pirkimo procedūros bet kuriame pirkimo procedūros etape, jeigu paaiškėja, kad dėl savo veiksmų ar neveikimo prieš pirkimo procedūrą ar jos metu jis atitinka bent vieną iš pirkimo dokumentuos</w:t>
      </w:r>
      <w:r w:rsidRPr="00A50C4F">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rsidR="00A50C4F" w:rsidRPr="00A50C4F" w:rsidRDefault="00A50C4F" w:rsidP="00A50C4F">
      <w:pPr>
        <w:numPr>
          <w:ilvl w:val="0"/>
          <w:numId w:val="15"/>
        </w:numPr>
        <w:spacing w:after="160" w:line="240" w:lineRule="auto"/>
        <w:ind w:left="0" w:firstLine="851"/>
        <w:rPr>
          <w:rFonts w:ascii="Times New Roman" w:eastAsia="Verdana" w:hAnsi="Times New Roman" w:cs="Times New Roman"/>
          <w:sz w:val="22"/>
          <w:szCs w:val="22"/>
        </w:rPr>
      </w:pPr>
      <w:r w:rsidRPr="00A50C4F">
        <w:rPr>
          <w:rFonts w:ascii="Times New Roman" w:eastAsia="Verdana" w:hAnsi="Times New Roman" w:cs="Times New Roman"/>
          <w:sz w:val="22"/>
          <w:szCs w:val="22"/>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A50C4F" w:rsidRPr="00A50C4F" w:rsidRDefault="00A50C4F" w:rsidP="00A50C4F">
      <w:pPr>
        <w:numPr>
          <w:ilvl w:val="0"/>
          <w:numId w:val="15"/>
        </w:numPr>
        <w:spacing w:after="160" w:line="240" w:lineRule="auto"/>
        <w:ind w:left="0" w:firstLine="851"/>
        <w:rPr>
          <w:rFonts w:ascii="Times New Roman" w:eastAsia="Yu Mincho" w:hAnsi="Times New Roman" w:cs="Times New Roman"/>
          <w:sz w:val="22"/>
          <w:szCs w:val="22"/>
        </w:rPr>
      </w:pPr>
      <w:r w:rsidRPr="00A50C4F">
        <w:rPr>
          <w:rFonts w:ascii="Times New Roman" w:eastAsia="Verdana" w:hAnsi="Times New Roman" w:cs="Times New Roman"/>
          <w:sz w:val="22"/>
          <w:szCs w:val="22"/>
        </w:rPr>
        <w:t>Perkantysis subjektas visų pirma reikalauja tokios rūšies pažymų ir tokių dokumentinių įrodymų formų, apie kuriuos pateikta informacija Europos Komisijos informacinėje dokumentų saugykloje „e-</w:t>
      </w:r>
      <w:proofErr w:type="spellStart"/>
      <w:r w:rsidRPr="00A50C4F">
        <w:rPr>
          <w:rFonts w:ascii="Times New Roman" w:eastAsia="Verdana" w:hAnsi="Times New Roman" w:cs="Times New Roman"/>
          <w:sz w:val="22"/>
          <w:szCs w:val="22"/>
        </w:rPr>
        <w:t>Certis</w:t>
      </w:r>
      <w:proofErr w:type="spellEnd"/>
      <w:r w:rsidRPr="00A50C4F">
        <w:rPr>
          <w:rFonts w:ascii="Times New Roman" w:eastAsia="Verdana" w:hAnsi="Times New Roman" w:cs="Times New Roman"/>
          <w:sz w:val="22"/>
          <w:szCs w:val="22"/>
        </w:rPr>
        <w:t>“. Lentelės ketvirtame stulpelyje nurodomi doku</w:t>
      </w:r>
      <w:r w:rsidRPr="00A50C4F">
        <w:rPr>
          <w:rFonts w:ascii="Times New Roman" w:eastAsia="Yu Mincho"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A50C4F">
        <w:rPr>
          <w:rFonts w:ascii="Times New Roman" w:eastAsia="Yu Mincho" w:hAnsi="Times New Roman" w:cs="Times New Roman"/>
          <w:sz w:val="22"/>
          <w:szCs w:val="22"/>
        </w:rPr>
        <w:t>Certis</w:t>
      </w:r>
      <w:proofErr w:type="spellEnd"/>
      <w:r w:rsidRPr="00A50C4F">
        <w:rPr>
          <w:rFonts w:ascii="Times New Roman" w:eastAsia="Yu Mincho" w:hAnsi="Times New Roman" w:cs="Times New Roman"/>
          <w:sz w:val="22"/>
          <w:szCs w:val="22"/>
        </w:rPr>
        <w:t xml:space="preserve">“, adresu </w:t>
      </w:r>
      <w:hyperlink r:id="rId18" w:history="1">
        <w:r w:rsidRPr="00A50C4F">
          <w:rPr>
            <w:rFonts w:ascii="Times New Roman" w:eastAsia="Calibri" w:hAnsi="Times New Roman" w:cs="Times New Roman"/>
            <w:sz w:val="22"/>
            <w:szCs w:val="22"/>
          </w:rPr>
          <w:t>https://ec.europa.eu/tools/ecertis/</w:t>
        </w:r>
      </w:hyperlink>
      <w:r w:rsidRPr="00A50C4F">
        <w:rPr>
          <w:rFonts w:ascii="Times New Roman" w:eastAsia="Yu Mincho" w:hAnsi="Times New Roman" w:cs="Times New Roman"/>
          <w:sz w:val="22"/>
          <w:szCs w:val="22"/>
        </w:rPr>
        <w:t xml:space="preserve">. </w:t>
      </w:r>
    </w:p>
    <w:p w:rsidR="00A50C4F" w:rsidRPr="00A50C4F" w:rsidRDefault="00A50C4F" w:rsidP="00A50C4F">
      <w:pPr>
        <w:numPr>
          <w:ilvl w:val="0"/>
          <w:numId w:val="15"/>
        </w:numPr>
        <w:spacing w:after="160" w:line="240" w:lineRule="auto"/>
        <w:ind w:left="0" w:firstLine="851"/>
        <w:rPr>
          <w:rFonts w:ascii="Times New Roman" w:eastAsia="Yu Mincho" w:hAnsi="Times New Roman" w:cs="Times New Roman"/>
          <w:sz w:val="22"/>
          <w:szCs w:val="22"/>
        </w:rPr>
      </w:pPr>
      <w:r w:rsidRPr="00A50C4F">
        <w:rPr>
          <w:rFonts w:ascii="Times New Roman" w:eastAsia="Yu Mincho" w:hAnsi="Times New Roman" w:cs="Times New Roman"/>
          <w:sz w:val="22"/>
          <w:szCs w:val="22"/>
        </w:rPr>
        <w:t>Perkantysis subjektas nereikalauja iš tiekėjo pateikti dokumentų, patvirtinančių jo pašalinimo pagrindų nebuvimą, jeigu ji:</w:t>
      </w:r>
    </w:p>
    <w:p w:rsidR="00A50C4F" w:rsidRPr="00A50C4F" w:rsidRDefault="00A50C4F" w:rsidP="00A50C4F">
      <w:pPr>
        <w:numPr>
          <w:ilvl w:val="1"/>
          <w:numId w:val="15"/>
        </w:numPr>
        <w:spacing w:after="160" w:line="240" w:lineRule="auto"/>
        <w:ind w:left="0" w:firstLine="851"/>
        <w:rPr>
          <w:rFonts w:ascii="Times New Roman" w:eastAsia="Yu Mincho" w:hAnsi="Times New Roman" w:cs="Times New Roman"/>
          <w:sz w:val="22"/>
          <w:szCs w:val="22"/>
        </w:rPr>
      </w:pPr>
      <w:r w:rsidRPr="00A50C4F">
        <w:rPr>
          <w:rFonts w:ascii="Times New Roman" w:eastAsia="Yu Mincho"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A50C4F" w:rsidRPr="00A50C4F" w:rsidRDefault="00A50C4F" w:rsidP="00A50C4F">
      <w:pPr>
        <w:numPr>
          <w:ilvl w:val="1"/>
          <w:numId w:val="15"/>
        </w:numPr>
        <w:spacing w:after="160" w:line="240" w:lineRule="auto"/>
        <w:ind w:left="0" w:firstLine="851"/>
        <w:rPr>
          <w:rFonts w:ascii="Times New Roman" w:eastAsia="Yu Mincho" w:hAnsi="Times New Roman" w:cs="Times New Roman"/>
          <w:sz w:val="22"/>
          <w:szCs w:val="22"/>
        </w:rPr>
      </w:pPr>
      <w:r w:rsidRPr="00A50C4F">
        <w:rPr>
          <w:rFonts w:ascii="Times New Roman" w:eastAsia="Yu Mincho"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A50C4F" w:rsidRPr="00A50C4F" w:rsidRDefault="00A50C4F" w:rsidP="00A50C4F">
      <w:pPr>
        <w:spacing w:line="240" w:lineRule="auto"/>
        <w:ind w:firstLine="851"/>
        <w:rPr>
          <w:rFonts w:ascii="Times New Roman" w:eastAsia="Yu Mincho" w:hAnsi="Times New Roman" w:cs="Times New Roman"/>
          <w:sz w:val="22"/>
          <w:szCs w:val="22"/>
        </w:rPr>
      </w:pPr>
      <w:r w:rsidRPr="00A50C4F">
        <w:rPr>
          <w:rFonts w:ascii="Times New Roman" w:eastAsia="Yu Mincho" w:hAnsi="Times New Roman" w:cs="Times New Roman"/>
          <w:sz w:val="22"/>
          <w:szCs w:val="22"/>
        </w:rPr>
        <w:t>6</w:t>
      </w:r>
      <w:r w:rsidRPr="00A50C4F">
        <w:rPr>
          <w:rFonts w:ascii="Times New Roman" w:eastAsia="Yu Mincho" w:hAnsi="Times New Roman" w:cs="Times New Roman"/>
          <w:sz w:val="22"/>
          <w:szCs w:val="22"/>
          <w:vertAlign w:val="superscript"/>
        </w:rPr>
        <w:t>1</w:t>
      </w:r>
      <w:r w:rsidRPr="00A50C4F">
        <w:rPr>
          <w:rFonts w:ascii="Times New Roman" w:eastAsia="Yu Mincho" w:hAnsi="Times New Roman"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rsidR="00A50C4F" w:rsidRPr="00A50C4F" w:rsidRDefault="00A50C4F" w:rsidP="00A50C4F">
      <w:pPr>
        <w:numPr>
          <w:ilvl w:val="0"/>
          <w:numId w:val="15"/>
        </w:numPr>
        <w:spacing w:after="160" w:line="240" w:lineRule="auto"/>
        <w:ind w:left="0" w:firstLine="851"/>
        <w:rPr>
          <w:rFonts w:ascii="Times New Roman" w:eastAsia="Yu Mincho" w:hAnsi="Times New Roman" w:cs="Times New Roman"/>
          <w:sz w:val="22"/>
          <w:szCs w:val="22"/>
        </w:rPr>
      </w:pPr>
      <w:r w:rsidRPr="00A50C4F">
        <w:rPr>
          <w:rFonts w:ascii="Times New Roman" w:eastAsia="Yu Mincho" w:hAnsi="Times New Roman" w:cs="Times New Roman"/>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A50C4F" w:rsidRPr="00A50C4F" w:rsidRDefault="00A50C4F" w:rsidP="00A50C4F">
      <w:pPr>
        <w:numPr>
          <w:ilvl w:val="1"/>
          <w:numId w:val="15"/>
        </w:numPr>
        <w:spacing w:after="160" w:line="240" w:lineRule="auto"/>
        <w:ind w:left="0" w:firstLine="851"/>
        <w:rPr>
          <w:rFonts w:ascii="Times New Roman" w:eastAsia="Yu Mincho" w:hAnsi="Times New Roman" w:cs="Times New Roman"/>
          <w:sz w:val="22"/>
          <w:szCs w:val="22"/>
        </w:rPr>
      </w:pPr>
      <w:r w:rsidRPr="00A50C4F">
        <w:rPr>
          <w:rFonts w:ascii="Times New Roman" w:eastAsia="Yu Mincho" w:hAnsi="Times New Roman" w:cs="Times New Roman"/>
          <w:sz w:val="22"/>
          <w:szCs w:val="22"/>
        </w:rPr>
        <w:t>priesaikos deklaracija;</w:t>
      </w:r>
    </w:p>
    <w:p w:rsidR="00A50C4F" w:rsidRPr="00A50C4F" w:rsidRDefault="00A50C4F" w:rsidP="00A50C4F">
      <w:pPr>
        <w:spacing w:after="160" w:line="276" w:lineRule="auto"/>
        <w:ind w:firstLine="851"/>
        <w:rPr>
          <w:rFonts w:ascii="Times New Roman" w:eastAsia="Yu Mincho" w:hAnsi="Times New Roman" w:cs="Times New Roman"/>
          <w:sz w:val="22"/>
          <w:szCs w:val="22"/>
        </w:rPr>
      </w:pPr>
      <w:r w:rsidRPr="00A50C4F">
        <w:rPr>
          <w:rFonts w:ascii="Times New Roman" w:eastAsia="Yu Mincho"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3575" w:type="dxa"/>
        <w:tblLayout w:type="fixed"/>
        <w:tblCellMar>
          <w:left w:w="10" w:type="dxa"/>
          <w:right w:w="10" w:type="dxa"/>
        </w:tblCellMar>
        <w:tblLook w:val="04A0" w:firstRow="1" w:lastRow="0" w:firstColumn="1" w:lastColumn="0" w:noHBand="0" w:noVBand="1"/>
      </w:tblPr>
      <w:tblGrid>
        <w:gridCol w:w="675"/>
        <w:gridCol w:w="3544"/>
        <w:gridCol w:w="1985"/>
        <w:gridCol w:w="7371"/>
      </w:tblGrid>
      <w:tr w:rsidR="00A50C4F" w:rsidRPr="00A50C4F" w:rsidTr="006664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A50C4F" w:rsidRPr="00A50C4F" w:rsidRDefault="00A50C4F" w:rsidP="00A50C4F">
            <w:pPr>
              <w:spacing w:line="240" w:lineRule="auto"/>
              <w:ind w:left="32" w:firstLine="0"/>
              <w:jc w:val="center"/>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A50C4F" w:rsidRPr="00A50C4F" w:rsidRDefault="00A50C4F" w:rsidP="00A50C4F">
            <w:pPr>
              <w:spacing w:line="240" w:lineRule="auto"/>
              <w:ind w:firstLine="0"/>
              <w:jc w:val="center"/>
              <w:rPr>
                <w:rFonts w:ascii="Times New Roman" w:eastAsia="Yu Mincho" w:hAnsi="Times New Roman" w:cs="Times New Roman"/>
                <w:bCs/>
                <w:sz w:val="22"/>
                <w:szCs w:val="22"/>
                <w:lang w:eastAsia="en-US"/>
              </w:rPr>
            </w:pPr>
            <w:r w:rsidRPr="00A50C4F">
              <w:rPr>
                <w:rFonts w:ascii="Times New Roman" w:eastAsia="Yu Mincho" w:hAnsi="Times New Roman" w:cs="Times New Roman"/>
                <w:b/>
                <w:sz w:val="22"/>
                <w:szCs w:val="22"/>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A50C4F" w:rsidRPr="00A50C4F" w:rsidRDefault="00A50C4F" w:rsidP="00A50C4F">
            <w:pPr>
              <w:spacing w:line="240" w:lineRule="auto"/>
              <w:ind w:firstLine="0"/>
              <w:jc w:val="center"/>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 xml:space="preserve">VPĮ straipsnis,  dalis, punktas bei EBVPD formos dalis pildymui </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A50C4F" w:rsidRPr="00A50C4F" w:rsidRDefault="00A50C4F" w:rsidP="00A50C4F">
            <w:pPr>
              <w:spacing w:line="240" w:lineRule="auto"/>
              <w:ind w:firstLine="0"/>
              <w:jc w:val="center"/>
              <w:rPr>
                <w:rFonts w:ascii="Times New Roman" w:eastAsia="Yu Mincho" w:hAnsi="Times New Roman" w:cs="Times New Roman"/>
                <w:bCs/>
                <w:iCs/>
                <w:sz w:val="22"/>
                <w:szCs w:val="22"/>
                <w:lang w:eastAsia="en-US"/>
              </w:rPr>
            </w:pPr>
            <w:r w:rsidRPr="00A50C4F">
              <w:rPr>
                <w:rFonts w:ascii="Times New Roman" w:eastAsia="Yu Mincho" w:hAnsi="Times New Roman" w:cs="Times New Roman"/>
                <w:b/>
                <w:sz w:val="22"/>
                <w:szCs w:val="22"/>
              </w:rPr>
              <w:t>Pašalinimo pagrindų nebuvimą įrodantys dokumentai</w:t>
            </w:r>
          </w:p>
        </w:tc>
      </w:tr>
      <w:tr w:rsidR="00A50C4F" w:rsidRPr="00A50C4F" w:rsidTr="006664FB">
        <w:tc>
          <w:tcPr>
            <w:tcW w:w="1357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b/>
                <w:bCs/>
                <w:sz w:val="22"/>
                <w:szCs w:val="22"/>
                <w:lang w:eastAsia="en-US"/>
              </w:rPr>
              <w:t>Privalomi</w:t>
            </w:r>
            <w:r w:rsidRPr="00A50C4F">
              <w:rPr>
                <w:rFonts w:ascii="Times New Roman" w:eastAsia="Yu Mincho" w:hAnsi="Times New Roman" w:cs="Times New Roman"/>
                <w:b/>
                <w:bCs/>
                <w:sz w:val="22"/>
                <w:szCs w:val="22"/>
                <w:vertAlign w:val="superscript"/>
                <w:lang w:eastAsia="en-US"/>
              </w:rPr>
              <w:footnoteReference w:id="2"/>
            </w:r>
            <w:r w:rsidRPr="00A50C4F">
              <w:rPr>
                <w:rFonts w:ascii="Times New Roman" w:eastAsia="Yu Mincho" w:hAnsi="Times New Roman" w:cs="Times New Roman"/>
                <w:b/>
                <w:bCs/>
                <w:sz w:val="22"/>
                <w:szCs w:val="22"/>
                <w:lang w:eastAsia="en-US"/>
              </w:rPr>
              <w:t xml:space="preserve"> pašalinimo pagrindai pagal VPĮ 46 straipsnio 1 – 4 dalių nuostatas</w:t>
            </w:r>
          </w:p>
        </w:tc>
      </w:tr>
      <w:tr w:rsidR="00A50C4F" w:rsidRPr="00A50C4F" w:rsidTr="006664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sz w:val="22"/>
                <w:szCs w:val="22"/>
                <w:lang w:eastAsia="en-US"/>
              </w:rPr>
              <w:t>Tiekėjas arba jo atsakingas asmuo, nurodytas VPĮ 46 straipsnio 2 dalies 2 punkte, nuteistas už šią nusikalstamą veiką:</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1) dalyvavimą nusikalstamame susivienijime, jo organizavimą ar vadovavimą jam;</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2) kyšininkavimą, prekybą poveikiu, papirkimą;</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 xml:space="preserve">3) sukčiavimą, turto pasisavinimą, turto iššvaistymą, apgaulingą pareiškimą apie juridinio asmens </w:t>
            </w:r>
            <w:r w:rsidRPr="00A50C4F">
              <w:rPr>
                <w:rFonts w:ascii="Times New Roman" w:eastAsia="Yu Mincho" w:hAnsi="Times New Roman" w:cs="Times New Roman"/>
                <w:bCs/>
                <w:sz w:val="22"/>
                <w:szCs w:val="22"/>
                <w:lang w:eastAsia="en-US"/>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4) nusikalstamą bankrotą;</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5) teroristinį ir su teroristine veikla susijusį nusikaltimą;</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6) nusikalstamu būdu gauto turto legalizavimą;</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7) prekybą žmonėmis, vaiko pirkimą arba pardavimą;</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 xml:space="preserve">Laikoma, kad tiekėjas arba jo atsakingas asmuo nuteistas už </w:t>
            </w:r>
            <w:r w:rsidRPr="00A50C4F">
              <w:rPr>
                <w:rFonts w:ascii="Times New Roman" w:eastAsia="Yu Mincho" w:hAnsi="Times New Roman" w:cs="Times New Roman"/>
                <w:bCs/>
                <w:sz w:val="22"/>
                <w:szCs w:val="22"/>
                <w:lang w:eastAsia="en-US"/>
              </w:rPr>
              <w:lastRenderedPageBreak/>
              <w:t>aukščiau nurodytą nusikalstamą veiką, kai dėl:</w:t>
            </w:r>
          </w:p>
          <w:p w:rsidR="00A50C4F" w:rsidRPr="00A50C4F" w:rsidRDefault="00A50C4F" w:rsidP="00A50C4F">
            <w:pPr>
              <w:spacing w:line="240" w:lineRule="auto"/>
              <w:ind w:firstLine="0"/>
              <w:rPr>
                <w:rFonts w:ascii="Times New Roman" w:eastAsia="Yu Mincho" w:hAnsi="Times New Roman" w:cs="Times New Roman"/>
                <w:bCs/>
                <w:sz w:val="22"/>
                <w:szCs w:val="22"/>
                <w:lang w:eastAsia="en-US"/>
              </w:rPr>
            </w:pPr>
            <w:r w:rsidRPr="00A50C4F">
              <w:rPr>
                <w:rFonts w:ascii="Times New Roman" w:eastAsia="Yu Mincho"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 xml:space="preserve">2) tiekėjo, kuris yra juridinis asmuo, kita organizacija ar jos </w:t>
            </w:r>
            <w:r w:rsidRPr="00A50C4F">
              <w:rPr>
                <w:rFonts w:ascii="Times New Roman" w:eastAsia="Yu Mincho" w:hAnsi="Times New Roman" w:cs="Times New Roman"/>
                <w:b/>
                <w:bCs/>
                <w:sz w:val="22"/>
                <w:szCs w:val="22"/>
                <w:lang w:eastAsia="en-US"/>
              </w:rPr>
              <w:t>struktūrinis</w:t>
            </w:r>
            <w:r w:rsidRPr="00A50C4F">
              <w:rPr>
                <w:rFonts w:ascii="Times New Roman" w:eastAsia="Yu Mincho"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 xml:space="preserve">3) tiekėjo, kuris yra juridinis asmuo, kita organizacija ar jos </w:t>
            </w:r>
            <w:r w:rsidRPr="00A50C4F">
              <w:rPr>
                <w:rFonts w:ascii="Times New Roman" w:eastAsia="Yu Mincho" w:hAnsi="Times New Roman" w:cs="Times New Roman"/>
                <w:b/>
                <w:sz w:val="22"/>
                <w:szCs w:val="22"/>
                <w:lang w:eastAsia="en-US"/>
              </w:rPr>
              <w:t>struktūrinis</w:t>
            </w:r>
            <w:r w:rsidRPr="00A50C4F">
              <w:rPr>
                <w:rFonts w:ascii="Times New Roman" w:eastAsia="Yu Mincho"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
                <w:bCs/>
                <w:sz w:val="22"/>
                <w:szCs w:val="22"/>
                <w:lang w:eastAsia="en-US"/>
              </w:rPr>
              <w:lastRenderedPageBreak/>
              <w:t>VPĮ 46 straipsnio 1 dalis</w:t>
            </w: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EBVPD III dalies A1-A6 punktai</w:t>
            </w: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EBVPD III dalies D1 punktas</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lang w:eastAsia="en-US"/>
              </w:rPr>
              <w:t>Iš Lietuvoje įsteigtų subjektų reikalaujama:</w:t>
            </w:r>
          </w:p>
          <w:p w:rsidR="00A50C4F" w:rsidRPr="00A50C4F" w:rsidRDefault="00A50C4F" w:rsidP="00A50C4F">
            <w:pPr>
              <w:numPr>
                <w:ilvl w:val="0"/>
                <w:numId w:val="14"/>
              </w:numPr>
              <w:spacing w:after="160" w:line="240" w:lineRule="auto"/>
              <w:ind w:left="314"/>
              <w:jc w:val="left"/>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išrašo iš teismo sprendimo arba</w:t>
            </w:r>
          </w:p>
          <w:p w:rsidR="00A50C4F" w:rsidRPr="00A50C4F" w:rsidRDefault="00A50C4F" w:rsidP="00A50C4F">
            <w:pPr>
              <w:numPr>
                <w:ilvl w:val="0"/>
                <w:numId w:val="14"/>
              </w:numPr>
              <w:spacing w:after="160" w:line="240" w:lineRule="auto"/>
              <w:ind w:left="314"/>
              <w:jc w:val="left"/>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Informatikos ir ryšių departamento prie Vidaus reikalų ministerijos pažymos, arba</w:t>
            </w:r>
          </w:p>
          <w:p w:rsidR="00A50C4F" w:rsidRPr="00A50C4F" w:rsidRDefault="00A50C4F" w:rsidP="00A50C4F">
            <w:pPr>
              <w:numPr>
                <w:ilvl w:val="0"/>
                <w:numId w:val="14"/>
              </w:numPr>
              <w:spacing w:after="160" w:line="240" w:lineRule="auto"/>
              <w:ind w:left="314"/>
              <w:jc w:val="left"/>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valstybės įmonės Registrų centro Lietuvos Respublikos Vyriausybės nustatyta tvarka išduoto dokumento, patvirtinančio jungtinius kompetentingų institucijų tvarkomus duomenis.</w:t>
            </w: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lang w:eastAsia="en-US"/>
              </w:rPr>
              <w:t>Iš ne Lietuvoje įsteigtų subjektų reikalaujama:</w:t>
            </w:r>
          </w:p>
          <w:p w:rsidR="00A50C4F" w:rsidRPr="00A50C4F" w:rsidRDefault="00A50C4F" w:rsidP="00A50C4F">
            <w:pPr>
              <w:numPr>
                <w:ilvl w:val="0"/>
                <w:numId w:val="14"/>
              </w:numPr>
              <w:spacing w:after="160" w:line="240" w:lineRule="auto"/>
              <w:ind w:left="314"/>
              <w:jc w:val="left"/>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atitinkamos užsienio šalies institucijos dokumento</w:t>
            </w:r>
            <w:r w:rsidRPr="00A50C4F">
              <w:rPr>
                <w:rFonts w:ascii="Times New Roman" w:eastAsia="Yu Mincho" w:hAnsi="Times New Roman" w:cs="Times New Roman"/>
                <w:sz w:val="22"/>
                <w:szCs w:val="22"/>
                <w:vertAlign w:val="superscript"/>
              </w:rPr>
              <w:footnoteReference w:id="3"/>
            </w:r>
            <w:r w:rsidRPr="00A50C4F">
              <w:rPr>
                <w:rFonts w:ascii="Times New Roman" w:eastAsia="Yu Mincho" w:hAnsi="Times New Roman" w:cs="Times New Roman"/>
                <w:sz w:val="22"/>
                <w:szCs w:val="22"/>
              </w:rPr>
              <w:t>.</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 xml:space="preserve">Nurodyti dokumentai turi būti išduoti ne anksčiau kaip 180 dienų iki </w:t>
            </w:r>
            <w:r w:rsidRPr="00A50C4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50C4F">
              <w:rPr>
                <w:rFonts w:ascii="Times New Roman" w:eastAsia="Times New Roman" w:hAnsi="Times New Roman" w:cs="Times New Roman"/>
                <w:sz w:val="22"/>
                <w:szCs w:val="22"/>
              </w:rPr>
              <w:t>umentus</w:t>
            </w:r>
            <w:r w:rsidRPr="00A50C4F">
              <w:rPr>
                <w:rFonts w:ascii="Times New Roman" w:eastAsia="Yu Mincho" w:hAnsi="Times New Roman" w:cs="Times New Roman"/>
                <w:sz w:val="22"/>
                <w:szCs w:val="22"/>
              </w:rPr>
              <w:t xml:space="preserve">. </w:t>
            </w:r>
            <w:r w:rsidRPr="00A50C4F">
              <w:rPr>
                <w:rFonts w:ascii="Times New Roman" w:eastAsia="Yu Mincho" w:hAnsi="Times New Roman" w:cs="Times New Roman"/>
                <w:b/>
                <w:bCs/>
                <w:i/>
                <w:iCs/>
                <w:sz w:val="22"/>
                <w:szCs w:val="22"/>
              </w:rPr>
              <w:t>Pavyzdys</w:t>
            </w:r>
            <w:r w:rsidRPr="00A50C4F">
              <w:rPr>
                <w:rFonts w:ascii="Times New Roman" w:eastAsia="Yu Mincho"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A50C4F" w:rsidRPr="00A50C4F" w:rsidRDefault="00A50C4F" w:rsidP="00A50C4F">
            <w:pPr>
              <w:spacing w:line="240" w:lineRule="auto"/>
              <w:ind w:firstLine="0"/>
              <w:rPr>
                <w:rFonts w:ascii="Times New Roman" w:eastAsia="Yu Mincho" w:hAnsi="Times New Roman" w:cs="Times New Roman"/>
                <w:b/>
                <w:bCs/>
                <w:sz w:val="22"/>
                <w:szCs w:val="22"/>
              </w:rPr>
            </w:pPr>
          </w:p>
          <w:p w:rsidR="00A50C4F" w:rsidRPr="00A50C4F" w:rsidRDefault="00A50C4F" w:rsidP="00A50C4F">
            <w:pPr>
              <w:spacing w:line="240" w:lineRule="auto"/>
              <w:ind w:firstLine="0"/>
              <w:rPr>
                <w:rFonts w:ascii="Times New Roman" w:eastAsia="Yu Mincho" w:hAnsi="Times New Roman" w:cs="Times New Roman"/>
                <w:bCs/>
                <w:sz w:val="22"/>
                <w:szCs w:val="22"/>
              </w:rPr>
            </w:pPr>
            <w:r w:rsidRPr="00A50C4F">
              <w:rPr>
                <w:rFonts w:ascii="Times New Roman" w:eastAsia="Yu Mincho"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A50C4F" w:rsidRPr="00A50C4F" w:rsidRDefault="00A50C4F" w:rsidP="00A50C4F">
            <w:pPr>
              <w:spacing w:line="240" w:lineRule="auto"/>
              <w:ind w:firstLine="0"/>
              <w:rPr>
                <w:rFonts w:ascii="Times New Roman" w:eastAsia="Yu Mincho" w:hAnsi="Times New Roman" w:cs="Times New Roman"/>
                <w:b/>
                <w:bCs/>
                <w:i/>
                <w:iCs/>
                <w:sz w:val="22"/>
                <w:szCs w:val="22"/>
              </w:rPr>
            </w:pPr>
            <w:r w:rsidRPr="00A50C4F">
              <w:rPr>
                <w:rFonts w:ascii="Times New Roman" w:eastAsia="Yu Mincho" w:hAnsi="Times New Roman" w:cs="Times New Roman"/>
                <w:b/>
                <w:bCs/>
                <w:i/>
                <w:iCs/>
                <w:sz w:val="22"/>
                <w:szCs w:val="22"/>
              </w:rPr>
              <w:t>PASTABA</w:t>
            </w: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rsidR="00A50C4F" w:rsidRPr="00A50C4F" w:rsidRDefault="00A50C4F" w:rsidP="00A50C4F">
            <w:pPr>
              <w:spacing w:line="240" w:lineRule="auto"/>
              <w:ind w:firstLine="0"/>
              <w:rPr>
                <w:rFonts w:ascii="Times New Roman" w:eastAsia="Yu Mincho" w:hAnsi="Times New Roman" w:cs="Times New Roman"/>
                <w:b/>
                <w:bCs/>
                <w:sz w:val="22"/>
                <w:szCs w:val="22"/>
              </w:rPr>
            </w:pPr>
          </w:p>
        </w:tc>
      </w:tr>
      <w:tr w:rsidR="00A50C4F" w:rsidRPr="00A50C4F" w:rsidTr="006664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
                <w:bCs/>
                <w:sz w:val="22"/>
                <w:szCs w:val="22"/>
                <w:lang w:eastAsia="en-US"/>
              </w:rPr>
              <w:t>VPĮ 46 straipsnio 2¹ dalis</w:t>
            </w:r>
          </w:p>
          <w:p w:rsidR="00A50C4F" w:rsidRPr="00A50C4F" w:rsidRDefault="00A50C4F" w:rsidP="00A50C4F">
            <w:pPr>
              <w:spacing w:line="240" w:lineRule="auto"/>
              <w:ind w:firstLine="0"/>
              <w:rPr>
                <w:rFonts w:ascii="Times New Roman" w:eastAsia="Yu Mincho" w:hAnsi="Times New Roman" w:cs="Times New Roman"/>
                <w:b/>
                <w:bCs/>
                <w:sz w:val="22"/>
                <w:szCs w:val="22"/>
              </w:rPr>
            </w:pPr>
          </w:p>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sz w:val="22"/>
                <w:szCs w:val="22"/>
                <w:lang w:eastAsia="en-US"/>
              </w:rPr>
              <w:t>EBVPD III dalies D2 punktas</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Iš Lietuvoje įsteigtų subjektų įrodančių dokumentų nereikalaujama. Užtenka pateikto EBVPD.</w:t>
            </w:r>
          </w:p>
          <w:p w:rsidR="00A50C4F" w:rsidRPr="00A50C4F" w:rsidRDefault="00A50C4F" w:rsidP="00A50C4F">
            <w:pPr>
              <w:spacing w:line="240" w:lineRule="auto"/>
              <w:ind w:firstLine="0"/>
              <w:rPr>
                <w:rFonts w:ascii="Times New Roman" w:eastAsia="Yu Mincho" w:hAnsi="Times New Roman" w:cs="Times New Roman"/>
                <w:sz w:val="22"/>
                <w:szCs w:val="22"/>
              </w:rPr>
            </w:pPr>
          </w:p>
        </w:tc>
      </w:tr>
      <w:tr w:rsidR="00A50C4F" w:rsidRPr="00A50C4F" w:rsidTr="006664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b/>
                <w:bCs/>
                <w:sz w:val="22"/>
                <w:szCs w:val="22"/>
              </w:rPr>
            </w:pPr>
            <w:bookmarkStart w:id="24"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sz w:val="22"/>
                <w:szCs w:val="22"/>
                <w:lang w:eastAsia="en-US"/>
              </w:rPr>
              <w:t xml:space="preserve">Tiekėjas yra nuteistas už įsipareigojimų, susijusių su mokesčių, įskaitant socialinio draudimo įmokas, mokėjimu, </w:t>
            </w:r>
            <w:r w:rsidRPr="00A50C4F">
              <w:rPr>
                <w:rFonts w:ascii="Times New Roman" w:eastAsia="Yu Mincho" w:hAnsi="Times New Roman" w:cs="Times New Roman"/>
                <w:sz w:val="22"/>
                <w:szCs w:val="22"/>
                <w:lang w:eastAsia="en-US"/>
              </w:rPr>
              <w:lastRenderedPageBreak/>
              <w:t xml:space="preserve">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Laikoma, kad tiekėjas nuteistas už aukščiau nurodytą nusikalstamą veiką, kai dėl:</w:t>
            </w:r>
          </w:p>
          <w:p w:rsidR="00A50C4F" w:rsidRPr="00A50C4F" w:rsidRDefault="00A50C4F" w:rsidP="00A50C4F">
            <w:pPr>
              <w:spacing w:line="240" w:lineRule="auto"/>
              <w:ind w:firstLine="0"/>
              <w:rPr>
                <w:rFonts w:ascii="Times New Roman" w:eastAsia="Yu Mincho" w:hAnsi="Times New Roman" w:cs="Times New Roman"/>
                <w:bCs/>
                <w:sz w:val="22"/>
                <w:szCs w:val="22"/>
                <w:lang w:eastAsia="en-US"/>
              </w:rPr>
            </w:pPr>
            <w:r w:rsidRPr="00A50C4F">
              <w:rPr>
                <w:rFonts w:ascii="Times New Roman" w:eastAsia="Yu Mincho"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 xml:space="preserve">2) tiekėjo, kuris yra juridinis asmuo, kita organizacija ar jos </w:t>
            </w:r>
            <w:r w:rsidRPr="00A50C4F">
              <w:rPr>
                <w:rFonts w:ascii="Times New Roman" w:eastAsia="Yu Mincho" w:hAnsi="Times New Roman" w:cs="Times New Roman"/>
                <w:b/>
                <w:sz w:val="22"/>
                <w:szCs w:val="22"/>
                <w:lang w:eastAsia="en-US"/>
              </w:rPr>
              <w:t>struktūrinis</w:t>
            </w:r>
            <w:r w:rsidRPr="00A50C4F">
              <w:rPr>
                <w:rFonts w:ascii="Times New Roman" w:eastAsia="Yu Mincho"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lastRenderedPageBreak/>
              <w:t>Tačiau ši nuostata netaikoma, jeigu:</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 xml:space="preserve">2) įsiskolinimo suma neviršija 50 </w:t>
            </w:r>
            <w:proofErr w:type="spellStart"/>
            <w:r w:rsidRPr="00A50C4F">
              <w:rPr>
                <w:rFonts w:ascii="Times New Roman" w:eastAsia="Yu Mincho" w:hAnsi="Times New Roman" w:cs="Times New Roman"/>
                <w:bCs/>
                <w:sz w:val="22"/>
                <w:szCs w:val="22"/>
                <w:lang w:eastAsia="en-US"/>
              </w:rPr>
              <w:t>Eur</w:t>
            </w:r>
            <w:proofErr w:type="spellEnd"/>
            <w:r w:rsidRPr="00A50C4F">
              <w:rPr>
                <w:rFonts w:ascii="Times New Roman" w:eastAsia="Yu Mincho" w:hAnsi="Times New Roman" w:cs="Times New Roman"/>
                <w:bCs/>
                <w:sz w:val="22"/>
                <w:szCs w:val="22"/>
                <w:lang w:eastAsia="en-US"/>
              </w:rPr>
              <w:t xml:space="preserve"> (penkiasdešimt eurų);</w:t>
            </w:r>
          </w:p>
          <w:p w:rsidR="00A50C4F" w:rsidRPr="00A50C4F" w:rsidRDefault="00A50C4F" w:rsidP="00A50C4F">
            <w:pPr>
              <w:spacing w:line="240" w:lineRule="auto"/>
              <w:ind w:firstLine="0"/>
              <w:rPr>
                <w:rFonts w:ascii="Times New Roman" w:eastAsia="Yu Mincho" w:hAnsi="Times New Roman" w:cs="Times New Roman"/>
                <w:b/>
                <w:bCs/>
                <w:sz w:val="22"/>
                <w:szCs w:val="22"/>
                <w:lang w:eastAsia="en-US"/>
              </w:rPr>
            </w:pPr>
            <w:r w:rsidRPr="00A50C4F">
              <w:rPr>
                <w:rFonts w:ascii="Times New Roman" w:eastAsia="Yu Mincho"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w:t>
            </w:r>
            <w:r w:rsidRPr="00A50C4F">
              <w:rPr>
                <w:rFonts w:ascii="Times New Roman" w:eastAsia="Yu Mincho" w:hAnsi="Times New Roman" w:cs="Times New Roman"/>
                <w:bCs/>
                <w:sz w:val="22"/>
                <w:szCs w:val="22"/>
                <w:lang w:eastAsia="en-US"/>
              </w:rPr>
              <w:lastRenderedPageBreak/>
              <w:t>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lastRenderedPageBreak/>
              <w:t>VPĮ 46 straipsnio 3 dalis</w:t>
            </w:r>
          </w:p>
          <w:p w:rsidR="00A50C4F" w:rsidRPr="00A50C4F" w:rsidRDefault="00A50C4F" w:rsidP="00A50C4F">
            <w:pPr>
              <w:spacing w:line="240" w:lineRule="auto"/>
              <w:ind w:firstLine="0"/>
              <w:rPr>
                <w:rFonts w:ascii="Times New Roman" w:eastAsia="Arial"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Arial" w:hAnsi="Times New Roman" w:cs="Times New Roman"/>
                <w:sz w:val="22"/>
                <w:szCs w:val="22"/>
              </w:rPr>
              <w:t xml:space="preserve">EBVPD III dalies </w:t>
            </w:r>
            <w:r w:rsidRPr="00A50C4F">
              <w:rPr>
                <w:rFonts w:ascii="Times New Roman" w:eastAsia="Arial" w:hAnsi="Times New Roman" w:cs="Times New Roman"/>
                <w:sz w:val="22"/>
                <w:szCs w:val="22"/>
              </w:rPr>
              <w:lastRenderedPageBreak/>
              <w:t>B1 ir B2 punktai</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lang w:eastAsia="en-US"/>
              </w:rPr>
              <w:lastRenderedPageBreak/>
              <w:t>Iš Lietuvoje įsteigtų subjektų reikalaujama:</w:t>
            </w:r>
          </w:p>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1) Dėl įsipareigojimų, susijusių su mokesčių mokėjimu, įvykdymo i</w:t>
            </w:r>
            <w:r w:rsidRPr="00A50C4F">
              <w:rPr>
                <w:rFonts w:ascii="Times New Roman" w:eastAsia="Yu Mincho" w:hAnsi="Times New Roman" w:cs="Times New Roman"/>
                <w:sz w:val="22"/>
                <w:szCs w:val="22"/>
                <w:lang w:eastAsia="en-US"/>
              </w:rPr>
              <w:t xml:space="preserve">š Lietuvoje įsteigtų subjektų </w:t>
            </w:r>
            <w:r w:rsidRPr="00A50C4F">
              <w:rPr>
                <w:rFonts w:ascii="Times New Roman" w:eastAsia="Yu Mincho" w:hAnsi="Times New Roman" w:cs="Times New Roman"/>
                <w:sz w:val="22"/>
                <w:szCs w:val="22"/>
              </w:rPr>
              <w:t>prašoma:</w:t>
            </w:r>
          </w:p>
          <w:p w:rsidR="00A50C4F" w:rsidRPr="00A50C4F" w:rsidRDefault="00A50C4F" w:rsidP="00A50C4F">
            <w:pPr>
              <w:spacing w:line="240" w:lineRule="auto"/>
              <w:ind w:firstLine="0"/>
              <w:rPr>
                <w:rFonts w:ascii="Times New Roman" w:eastAsia="Yu Mincho" w:hAnsi="Times New Roman" w:cs="Times New Roman"/>
                <w:b/>
                <w:bCs/>
                <w:sz w:val="22"/>
                <w:szCs w:val="22"/>
              </w:rPr>
            </w:pPr>
          </w:p>
          <w:p w:rsidR="00A50C4F" w:rsidRPr="00A50C4F" w:rsidRDefault="00A50C4F" w:rsidP="00A50C4F">
            <w:pPr>
              <w:numPr>
                <w:ilvl w:val="0"/>
                <w:numId w:val="13"/>
              </w:numPr>
              <w:spacing w:after="160" w:line="240" w:lineRule="auto"/>
              <w:jc w:val="left"/>
              <w:rPr>
                <w:rFonts w:ascii="Times New Roman" w:eastAsia="Yu Mincho" w:hAnsi="Times New Roman" w:cs="Times New Roman"/>
                <w:sz w:val="22"/>
                <w:szCs w:val="22"/>
              </w:rPr>
            </w:pPr>
            <w:r w:rsidRPr="00A50C4F">
              <w:rPr>
                <w:rFonts w:ascii="Times New Roman" w:eastAsia="Yu Mincho" w:hAnsi="Times New Roman" w:cs="Times New Roman"/>
                <w:sz w:val="22"/>
                <w:szCs w:val="22"/>
              </w:rPr>
              <w:lastRenderedPageBreak/>
              <w:t xml:space="preserve">išrašo iš teismo sprendimo (jei toks yra) </w:t>
            </w:r>
          </w:p>
          <w:p w:rsidR="00A50C4F" w:rsidRPr="00A50C4F" w:rsidRDefault="00A50C4F" w:rsidP="00A50C4F">
            <w:pPr>
              <w:numPr>
                <w:ilvl w:val="0"/>
                <w:numId w:val="13"/>
              </w:numPr>
              <w:spacing w:after="160" w:line="240" w:lineRule="auto"/>
              <w:jc w:val="left"/>
              <w:rPr>
                <w:rFonts w:ascii="Times New Roman" w:eastAsia="Yu Mincho" w:hAnsi="Times New Roman" w:cs="Times New Roman"/>
                <w:sz w:val="22"/>
                <w:szCs w:val="22"/>
              </w:rPr>
            </w:pPr>
            <w:r w:rsidRPr="00A50C4F">
              <w:rPr>
                <w:rFonts w:ascii="Times New Roman" w:eastAsia="Yu Mincho" w:hAnsi="Times New Roman" w:cs="Times New Roman"/>
                <w:sz w:val="22"/>
                <w:szCs w:val="22"/>
              </w:rPr>
              <w:t>arba Valstybinės mokesčių inspekcijos prie Lietuvos Respublikos finansų ministerijos išduoto dokumento,</w:t>
            </w:r>
          </w:p>
          <w:p w:rsidR="00A50C4F" w:rsidRPr="00A50C4F" w:rsidRDefault="00A50C4F" w:rsidP="00A50C4F">
            <w:pPr>
              <w:numPr>
                <w:ilvl w:val="0"/>
                <w:numId w:val="12"/>
              </w:numPr>
              <w:spacing w:after="160" w:line="240" w:lineRule="auto"/>
              <w:jc w:val="left"/>
              <w:rPr>
                <w:rFonts w:ascii="Times New Roman" w:eastAsia="Yu Mincho" w:hAnsi="Times New Roman" w:cs="Times New Roman"/>
                <w:sz w:val="22"/>
                <w:szCs w:val="22"/>
              </w:rPr>
            </w:pPr>
            <w:r w:rsidRPr="00A50C4F">
              <w:rPr>
                <w:rFonts w:ascii="Times New Roman" w:eastAsia="Yu Mincho" w:hAnsi="Times New Roman" w:cs="Times New Roman"/>
                <w:sz w:val="22"/>
                <w:szCs w:val="22"/>
              </w:rPr>
              <w:t>arba valstybės įmonės Registrų centro Lietuvos Respublikos Vyriausybės nustatyta tvarka išduoto dokumento, patvirtinančio jungtinius kompetentingų institucijų tvarkomus duomenis.</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lang w:eastAsia="en-US"/>
              </w:rPr>
              <w:t>Iš ne Lietuvoje įsteigtų subjektų reikalaujama:</w:t>
            </w:r>
          </w:p>
          <w:p w:rsidR="00A50C4F" w:rsidRPr="00A50C4F" w:rsidRDefault="00A50C4F" w:rsidP="00A50C4F">
            <w:pPr>
              <w:numPr>
                <w:ilvl w:val="0"/>
                <w:numId w:val="14"/>
              </w:numPr>
              <w:spacing w:after="160" w:line="240" w:lineRule="auto"/>
              <w:ind w:left="314"/>
              <w:jc w:val="left"/>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atitinkamos užsienio šalies institucijos dokumento</w:t>
            </w:r>
            <w:r w:rsidRPr="00A50C4F">
              <w:rPr>
                <w:rFonts w:ascii="Times New Roman" w:eastAsia="Yu Mincho" w:hAnsi="Times New Roman" w:cs="Times New Roman"/>
                <w:sz w:val="22"/>
                <w:szCs w:val="22"/>
                <w:vertAlign w:val="superscript"/>
              </w:rPr>
              <w:footnoteReference w:id="4"/>
            </w:r>
            <w:r w:rsidRPr="00A50C4F">
              <w:rPr>
                <w:rFonts w:ascii="Times New Roman" w:eastAsia="Yu Mincho" w:hAnsi="Times New Roman" w:cs="Times New Roman"/>
                <w:sz w:val="22"/>
                <w:szCs w:val="22"/>
              </w:rPr>
              <w:t>.</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i/>
                <w:iCs/>
                <w:sz w:val="22"/>
                <w:szCs w:val="22"/>
              </w:rPr>
            </w:pPr>
            <w:r w:rsidRPr="00A50C4F">
              <w:rPr>
                <w:rFonts w:ascii="Times New Roman" w:eastAsia="Yu Mincho" w:hAnsi="Times New Roman" w:cs="Times New Roman"/>
                <w:sz w:val="22"/>
                <w:szCs w:val="22"/>
              </w:rPr>
              <w:t xml:space="preserve">Nurodyti dokumentai turi būti  išduoti ne anksčiau kaip 120 dienų iki </w:t>
            </w:r>
            <w:r w:rsidRPr="00A50C4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50C4F">
              <w:rPr>
                <w:rFonts w:ascii="Times New Roman" w:eastAsia="Times New Roman" w:hAnsi="Times New Roman" w:cs="Times New Roman"/>
                <w:sz w:val="22"/>
                <w:szCs w:val="22"/>
              </w:rPr>
              <w:t>umentus</w:t>
            </w:r>
            <w:r w:rsidRPr="00A50C4F">
              <w:rPr>
                <w:rFonts w:ascii="Times New Roman" w:eastAsia="Yu Mincho" w:hAnsi="Times New Roman" w:cs="Times New Roman"/>
                <w:sz w:val="22"/>
                <w:szCs w:val="22"/>
              </w:rPr>
              <w:t xml:space="preserve">. </w:t>
            </w:r>
            <w:r w:rsidRPr="00A50C4F">
              <w:rPr>
                <w:rFonts w:ascii="Times New Roman" w:eastAsia="Yu Mincho" w:hAnsi="Times New Roman" w:cs="Times New Roman"/>
                <w:b/>
                <w:bCs/>
                <w:i/>
                <w:iCs/>
                <w:sz w:val="22"/>
                <w:szCs w:val="22"/>
              </w:rPr>
              <w:t>Pavyzdys</w:t>
            </w:r>
            <w:r w:rsidRPr="00A50C4F">
              <w:rPr>
                <w:rFonts w:ascii="Times New Roman" w:eastAsia="Yu Mincho"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A50C4F" w:rsidRPr="00A50C4F" w:rsidRDefault="00A50C4F" w:rsidP="00A50C4F">
            <w:pPr>
              <w:spacing w:line="240" w:lineRule="auto"/>
              <w:ind w:firstLine="0"/>
              <w:rPr>
                <w:rFonts w:ascii="Times New Roman" w:eastAsia="Yu Mincho" w:hAnsi="Times New Roman" w:cs="Times New Roman"/>
                <w:i/>
                <w:iCs/>
                <w:sz w:val="22"/>
                <w:szCs w:val="22"/>
              </w:rPr>
            </w:pPr>
          </w:p>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A50C4F" w:rsidRPr="00A50C4F" w:rsidRDefault="00A50C4F" w:rsidP="00A50C4F">
            <w:pPr>
              <w:spacing w:line="240" w:lineRule="auto"/>
              <w:ind w:firstLine="0"/>
              <w:rPr>
                <w:rFonts w:ascii="Times New Roman" w:eastAsia="Yu Mincho" w:hAnsi="Times New Roman" w:cs="Times New Roman"/>
                <w:b/>
                <w:bCs/>
                <w:sz w:val="22"/>
                <w:szCs w:val="22"/>
              </w:rPr>
            </w:pPr>
          </w:p>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Cs/>
                <w:sz w:val="22"/>
                <w:szCs w:val="22"/>
              </w:rPr>
              <w:t>2) Dėl įsipareigojimų, susijusių su socialinio draudimo įmokų mokėjimu, įvykdymo i</w:t>
            </w:r>
            <w:r w:rsidRPr="00A50C4F">
              <w:rPr>
                <w:rFonts w:ascii="Times New Roman" w:eastAsia="Yu Mincho" w:hAnsi="Times New Roman" w:cs="Times New Roman"/>
                <w:sz w:val="22"/>
                <w:szCs w:val="22"/>
                <w:lang w:eastAsia="en-US"/>
              </w:rPr>
              <w:t xml:space="preserve">š Lietuvoje įsteigtų subjektų </w:t>
            </w:r>
            <w:r w:rsidRPr="00A50C4F">
              <w:rPr>
                <w:rFonts w:ascii="Times New Roman" w:eastAsia="Yu Mincho" w:hAnsi="Times New Roman" w:cs="Times New Roman"/>
                <w:bCs/>
                <w:sz w:val="22"/>
                <w:szCs w:val="22"/>
              </w:rPr>
              <w:t>prašoma:</w:t>
            </w:r>
          </w:p>
          <w:p w:rsidR="00A50C4F" w:rsidRPr="00A50C4F" w:rsidRDefault="00A50C4F" w:rsidP="00A50C4F">
            <w:pPr>
              <w:spacing w:line="240" w:lineRule="auto"/>
              <w:ind w:firstLine="0"/>
              <w:rPr>
                <w:rFonts w:ascii="Times New Roman" w:eastAsia="Yu Mincho" w:hAnsi="Times New Roman" w:cs="Times New Roman"/>
                <w:bCs/>
                <w:sz w:val="22"/>
                <w:szCs w:val="22"/>
              </w:rPr>
            </w:pPr>
            <w:r w:rsidRPr="00A50C4F">
              <w:rPr>
                <w:rFonts w:ascii="Times New Roman" w:eastAsia="Yu Mincho"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A50C4F">
                <w:rPr>
                  <w:rFonts w:ascii="Times New Roman" w:eastAsia="Yu Mincho" w:hAnsi="Times New Roman" w:cs="Times New Roman"/>
                  <w:bCs/>
                  <w:sz w:val="22"/>
                  <w:szCs w:val="22"/>
                  <w:u w:val="single"/>
                </w:rPr>
                <w:t>http://draudejai.sodra.lt/draudeju_viesi_duomenys/</w:t>
              </w:r>
            </w:hyperlink>
            <w:r w:rsidRPr="00A50C4F">
              <w:rPr>
                <w:rFonts w:ascii="Times New Roman" w:eastAsia="Yu Mincho" w:hAnsi="Times New Roman" w:cs="Times New Roman"/>
                <w:bCs/>
                <w:sz w:val="22"/>
                <w:szCs w:val="22"/>
              </w:rPr>
              <w:t>.</w:t>
            </w:r>
          </w:p>
          <w:p w:rsidR="00A50C4F" w:rsidRPr="00A50C4F" w:rsidRDefault="00A50C4F" w:rsidP="00A50C4F">
            <w:pPr>
              <w:spacing w:line="240" w:lineRule="auto"/>
              <w:ind w:firstLine="0"/>
              <w:rPr>
                <w:rFonts w:ascii="Times New Roman" w:eastAsia="Yu Mincho" w:hAnsi="Times New Roman" w:cs="Times New Roman"/>
                <w:b/>
                <w:bCs/>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A50C4F" w:rsidRPr="00A50C4F" w:rsidRDefault="00A50C4F" w:rsidP="00A50C4F">
            <w:pPr>
              <w:spacing w:line="240" w:lineRule="auto"/>
              <w:ind w:firstLine="0"/>
              <w:rPr>
                <w:rFonts w:ascii="Times New Roman" w:eastAsia="Yu Mincho" w:hAnsi="Times New Roman" w:cs="Times New Roman"/>
                <w:b/>
                <w:bCs/>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A50C4F" w:rsidRPr="00A50C4F" w:rsidRDefault="00A50C4F" w:rsidP="00A50C4F">
            <w:pPr>
              <w:spacing w:line="240" w:lineRule="auto"/>
              <w:ind w:firstLine="0"/>
              <w:rPr>
                <w:rFonts w:ascii="Times New Roman" w:eastAsia="Yu Mincho" w:hAnsi="Times New Roman" w:cs="Times New Roman"/>
                <w:b/>
                <w:bCs/>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lang w:eastAsia="en-US"/>
              </w:rPr>
              <w:t>Iš ne Lietuvoje įsteigtų subjektų reikalaujama:</w:t>
            </w:r>
          </w:p>
          <w:p w:rsidR="00A50C4F" w:rsidRPr="00A50C4F" w:rsidRDefault="00A50C4F" w:rsidP="00A50C4F">
            <w:pPr>
              <w:numPr>
                <w:ilvl w:val="0"/>
                <w:numId w:val="14"/>
              </w:numPr>
              <w:spacing w:after="160" w:line="240" w:lineRule="auto"/>
              <w:ind w:left="314"/>
              <w:jc w:val="left"/>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atitinkamos užsienio šalies kompetentingos institucijos dokumento</w:t>
            </w:r>
            <w:r w:rsidRPr="00A50C4F">
              <w:rPr>
                <w:rFonts w:ascii="Times New Roman" w:eastAsia="Yu Mincho" w:hAnsi="Times New Roman" w:cs="Times New Roman"/>
                <w:sz w:val="22"/>
                <w:szCs w:val="22"/>
                <w:vertAlign w:val="superscript"/>
              </w:rPr>
              <w:footnoteReference w:id="5"/>
            </w:r>
            <w:r w:rsidRPr="00A50C4F">
              <w:rPr>
                <w:rFonts w:ascii="Times New Roman" w:eastAsia="Yu Mincho" w:hAnsi="Times New Roman" w:cs="Times New Roman"/>
                <w:sz w:val="22"/>
                <w:szCs w:val="22"/>
              </w:rPr>
              <w:t>.</w:t>
            </w:r>
          </w:p>
          <w:p w:rsidR="00A50C4F" w:rsidRPr="00A50C4F" w:rsidRDefault="00A50C4F" w:rsidP="00A50C4F">
            <w:pPr>
              <w:spacing w:line="240" w:lineRule="auto"/>
              <w:ind w:firstLine="0"/>
              <w:rPr>
                <w:rFonts w:ascii="Times New Roman" w:eastAsia="Yu Mincho" w:hAnsi="Times New Roman" w:cs="Times New Roman"/>
                <w:b/>
                <w:bCs/>
                <w:sz w:val="22"/>
                <w:szCs w:val="22"/>
              </w:rPr>
            </w:pPr>
          </w:p>
          <w:p w:rsidR="00A50C4F" w:rsidRPr="00A50C4F" w:rsidRDefault="00A50C4F" w:rsidP="00A50C4F">
            <w:pPr>
              <w:spacing w:line="240" w:lineRule="auto"/>
              <w:ind w:firstLine="0"/>
              <w:rPr>
                <w:rFonts w:ascii="Times New Roman" w:eastAsia="Yu Mincho" w:hAnsi="Times New Roman" w:cs="Times New Roman"/>
                <w:i/>
                <w:iCs/>
                <w:sz w:val="22"/>
                <w:szCs w:val="22"/>
              </w:rPr>
            </w:pPr>
            <w:r w:rsidRPr="00A50C4F">
              <w:rPr>
                <w:rFonts w:ascii="Times New Roman" w:eastAsia="Yu Mincho" w:hAnsi="Times New Roman" w:cs="Times New Roman"/>
                <w:sz w:val="22"/>
                <w:szCs w:val="22"/>
              </w:rPr>
              <w:t xml:space="preserve">Nurodyti dokumentai turi būti  išduoti ne anksčiau kaip 120 dienų iki </w:t>
            </w:r>
            <w:r w:rsidRPr="00A50C4F">
              <w:rPr>
                <w:rFonts w:ascii="Times New Roman" w:eastAsia="Times New Roman" w:hAnsi="Times New Roman" w:cs="Times New Roman"/>
                <w:i/>
                <w:iCs/>
                <w:sz w:val="22"/>
                <w:szCs w:val="22"/>
              </w:rPr>
              <w:t xml:space="preserve">tos dienos, kai tiekėjas perkančiosios organizacijos prašymu turės pateikti pašalinimo </w:t>
            </w:r>
            <w:r w:rsidRPr="00A50C4F">
              <w:rPr>
                <w:rFonts w:ascii="Times New Roman" w:eastAsia="Times New Roman" w:hAnsi="Times New Roman" w:cs="Times New Roman"/>
                <w:i/>
                <w:iCs/>
                <w:sz w:val="22"/>
                <w:szCs w:val="22"/>
              </w:rPr>
              <w:lastRenderedPageBreak/>
              <w:t>pagrindų nebuvimą patvirtinančius dok</w:t>
            </w:r>
            <w:r w:rsidRPr="00A50C4F">
              <w:rPr>
                <w:rFonts w:ascii="Times New Roman" w:eastAsia="Times New Roman" w:hAnsi="Times New Roman" w:cs="Times New Roman"/>
                <w:sz w:val="22"/>
                <w:szCs w:val="22"/>
              </w:rPr>
              <w:t>umentus</w:t>
            </w:r>
            <w:r w:rsidRPr="00A50C4F">
              <w:rPr>
                <w:rFonts w:ascii="Times New Roman" w:eastAsia="Yu Mincho" w:hAnsi="Times New Roman" w:cs="Times New Roman"/>
                <w:sz w:val="22"/>
                <w:szCs w:val="22"/>
              </w:rPr>
              <w:t xml:space="preserve">. </w:t>
            </w:r>
            <w:r w:rsidRPr="00A50C4F">
              <w:rPr>
                <w:rFonts w:ascii="Times New Roman" w:eastAsia="Yu Mincho" w:hAnsi="Times New Roman" w:cs="Times New Roman"/>
                <w:b/>
                <w:bCs/>
                <w:i/>
                <w:iCs/>
                <w:sz w:val="22"/>
                <w:szCs w:val="22"/>
              </w:rPr>
              <w:t>Pavyzdys</w:t>
            </w:r>
            <w:r w:rsidRPr="00A50C4F">
              <w:rPr>
                <w:rFonts w:ascii="Times New Roman" w:eastAsia="Yu Mincho"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rsidR="00A50C4F" w:rsidRPr="00A50C4F" w:rsidRDefault="00A50C4F" w:rsidP="00A50C4F">
            <w:pPr>
              <w:spacing w:line="240" w:lineRule="auto"/>
              <w:ind w:firstLine="0"/>
              <w:rPr>
                <w:rFonts w:ascii="Times New Roman" w:eastAsia="Yu Mincho" w:hAnsi="Times New Roman" w:cs="Times New Roman"/>
                <w:b/>
                <w:bCs/>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A50C4F" w:rsidRPr="00A50C4F" w:rsidRDefault="00A50C4F" w:rsidP="00A50C4F">
            <w:pPr>
              <w:spacing w:line="240" w:lineRule="auto"/>
              <w:ind w:firstLine="0"/>
              <w:rPr>
                <w:rFonts w:ascii="Times New Roman" w:eastAsia="Yu Mincho" w:hAnsi="Times New Roman" w:cs="Times New Roman"/>
                <w:b/>
                <w:bCs/>
                <w:sz w:val="22"/>
                <w:szCs w:val="22"/>
              </w:rPr>
            </w:pPr>
          </w:p>
          <w:p w:rsidR="00A50C4F" w:rsidRPr="00A50C4F" w:rsidRDefault="00A50C4F" w:rsidP="00A50C4F">
            <w:pPr>
              <w:spacing w:line="240" w:lineRule="auto"/>
              <w:ind w:firstLine="0"/>
              <w:rPr>
                <w:rFonts w:ascii="Times New Roman" w:eastAsia="Yu Mincho" w:hAnsi="Times New Roman" w:cs="Times New Roman"/>
                <w:b/>
                <w:bCs/>
                <w:sz w:val="22"/>
                <w:szCs w:val="22"/>
              </w:rPr>
            </w:pPr>
          </w:p>
          <w:p w:rsidR="00A50C4F" w:rsidRPr="00A50C4F" w:rsidRDefault="00A50C4F" w:rsidP="00A50C4F">
            <w:pPr>
              <w:spacing w:line="240" w:lineRule="auto"/>
              <w:ind w:firstLine="0"/>
              <w:rPr>
                <w:rFonts w:ascii="Times New Roman" w:eastAsia="Yu Mincho" w:hAnsi="Times New Roman" w:cs="Times New Roman"/>
                <w:b/>
                <w:bCs/>
                <w:i/>
                <w:iCs/>
                <w:sz w:val="22"/>
                <w:szCs w:val="22"/>
              </w:rPr>
            </w:pPr>
            <w:r w:rsidRPr="00A50C4F">
              <w:rPr>
                <w:rFonts w:ascii="Times New Roman" w:eastAsia="Yu Mincho" w:hAnsi="Times New Roman" w:cs="Times New Roman"/>
                <w:b/>
                <w:bCs/>
                <w:i/>
                <w:iCs/>
                <w:sz w:val="22"/>
                <w:szCs w:val="22"/>
              </w:rPr>
              <w:t>PASTABA</w:t>
            </w: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rsidR="00A50C4F" w:rsidRPr="00A50C4F" w:rsidRDefault="00A50C4F" w:rsidP="00A50C4F">
            <w:pPr>
              <w:spacing w:line="240" w:lineRule="auto"/>
              <w:ind w:firstLine="0"/>
              <w:rPr>
                <w:rFonts w:ascii="Times New Roman" w:eastAsia="Yu Mincho" w:hAnsi="Times New Roman" w:cs="Times New Roman"/>
                <w:b/>
                <w:bCs/>
                <w:sz w:val="22"/>
                <w:szCs w:val="22"/>
              </w:rPr>
            </w:pPr>
          </w:p>
        </w:tc>
      </w:tr>
      <w:bookmarkEnd w:id="24"/>
      <w:tr w:rsidR="00A50C4F" w:rsidRPr="00A50C4F" w:rsidTr="006664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VPĮ 46 straipsnio 4 dalies 1 punktas</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rPr>
              <w:t>EBVPD III dalies C10 punktas</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Iš Lietuvoje įsteigtų subjektų įrodančių dokumentų nereikalaujama. Užtenka pateikto EBVPD.</w:t>
            </w:r>
          </w:p>
          <w:p w:rsidR="00A50C4F" w:rsidRPr="00A50C4F" w:rsidRDefault="00A50C4F" w:rsidP="00A50C4F">
            <w:pPr>
              <w:spacing w:line="240" w:lineRule="auto"/>
              <w:ind w:firstLine="0"/>
              <w:rPr>
                <w:rFonts w:ascii="Times New Roman" w:eastAsia="Yu Mincho" w:hAnsi="Times New Roman" w:cs="Times New Roman"/>
                <w:bCs/>
                <w:iCs/>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b/>
                <w:bCs/>
                <w:iCs/>
                <w:sz w:val="22"/>
                <w:szCs w:val="22"/>
                <w:lang w:eastAsia="en-US"/>
              </w:rPr>
            </w:pPr>
          </w:p>
        </w:tc>
      </w:tr>
      <w:tr w:rsidR="00A50C4F" w:rsidRPr="00A50C4F" w:rsidTr="006664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 xml:space="preserve">Tiekėjas pirkimo metu pateko į interesų konflikto situaciją, kaip apibrėžta VPĮ 21 straipsnyje, ir atitinkamos padėties negalima ištaisyti. </w:t>
            </w:r>
          </w:p>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VPĮ 46 straipsnio 4 dalies 2 punktas</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EBVPD III dalies C12 punktas</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Iš Lietuvoje įsteigtų subjektų įrodančių dokumentų nereikalaujama. Užtenka pateikto EBVPD.</w:t>
            </w:r>
          </w:p>
          <w:p w:rsidR="00A50C4F" w:rsidRPr="00A50C4F" w:rsidRDefault="00A50C4F" w:rsidP="00A50C4F">
            <w:pPr>
              <w:spacing w:line="240" w:lineRule="auto"/>
              <w:ind w:firstLine="0"/>
              <w:rPr>
                <w:rFonts w:ascii="Times New Roman" w:eastAsia="Yu Mincho" w:hAnsi="Times New Roman" w:cs="Times New Roman"/>
                <w:bCs/>
                <w:iCs/>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b/>
                <w:bCs/>
                <w:iCs/>
                <w:sz w:val="22"/>
                <w:szCs w:val="22"/>
                <w:lang w:eastAsia="en-US"/>
              </w:rPr>
            </w:pPr>
          </w:p>
        </w:tc>
      </w:tr>
      <w:tr w:rsidR="00A50C4F" w:rsidRPr="00A50C4F" w:rsidTr="006664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 xml:space="preserve">Pažeista konkurencija, kaip nustatyta VPĮ 27 straipsnio 3 ir 4 dalyse, ir </w:t>
            </w:r>
            <w:r w:rsidRPr="00A50C4F">
              <w:rPr>
                <w:rFonts w:ascii="Times New Roman" w:eastAsia="Yu Mincho" w:hAnsi="Times New Roman" w:cs="Times New Roman"/>
                <w:sz w:val="22"/>
                <w:szCs w:val="22"/>
              </w:rPr>
              <w:lastRenderedPageBreak/>
              <w:t>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lastRenderedPageBreak/>
              <w:t>VPĮ 46 straipsnio 4 dalies 3 punktas</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rPr>
              <w:t>EBVPD III dalies C13 punktas</w:t>
            </w:r>
            <w:r w:rsidRPr="00A50C4F">
              <w:rPr>
                <w:rFonts w:ascii="Times New Roman" w:eastAsia="Yu Mincho" w:hAnsi="Times New Roman" w:cs="Times New Roman"/>
                <w:sz w:val="22"/>
                <w:szCs w:val="22"/>
                <w:lang w:eastAsia="en-US"/>
              </w:rPr>
              <w:t xml:space="preserve"> </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lastRenderedPageBreak/>
              <w:t>Iš Lietuvoje įsteigtų subjektų įrodančių dokumentų nereikalaujama. Užtenka pateikto EBVPD.</w:t>
            </w:r>
          </w:p>
          <w:p w:rsidR="00A50C4F" w:rsidRPr="00A50C4F" w:rsidRDefault="00A50C4F" w:rsidP="00A50C4F">
            <w:pPr>
              <w:spacing w:line="240" w:lineRule="auto"/>
              <w:ind w:firstLine="0"/>
              <w:rPr>
                <w:rFonts w:ascii="Times New Roman" w:eastAsia="Yu Mincho" w:hAnsi="Times New Roman" w:cs="Times New Roman"/>
                <w:b/>
                <w:bCs/>
                <w:iCs/>
                <w:sz w:val="22"/>
                <w:szCs w:val="22"/>
                <w:lang w:eastAsia="en-US"/>
              </w:rPr>
            </w:pPr>
          </w:p>
        </w:tc>
      </w:tr>
      <w:tr w:rsidR="00A50C4F" w:rsidRPr="00A50C4F" w:rsidTr="006664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A50C4F" w:rsidRPr="00A50C4F" w:rsidRDefault="00A50C4F" w:rsidP="00A50C4F">
            <w:pPr>
              <w:spacing w:line="240" w:lineRule="auto"/>
              <w:ind w:firstLine="0"/>
              <w:rPr>
                <w:rFonts w:ascii="Times New Roman" w:eastAsia="Yu Mincho" w:hAnsi="Times New Roman" w:cs="Times New Roman"/>
                <w:bCs/>
                <w:sz w:val="22"/>
                <w:szCs w:val="22"/>
              </w:rPr>
            </w:pPr>
            <w:r w:rsidRPr="00A50C4F">
              <w:rPr>
                <w:rFonts w:ascii="Times New Roman" w:eastAsia="Yu Mincho"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A50C4F">
              <w:rPr>
                <w:rFonts w:ascii="Times New Roman" w:eastAsia="Yu Mincho" w:hAnsi="Times New Roman" w:cs="Times New Roman"/>
                <w:bCs/>
                <w:sz w:val="22"/>
                <w:szCs w:val="22"/>
              </w:rPr>
              <w:t>vandentvarkos</w:t>
            </w:r>
            <w:proofErr w:type="spellEnd"/>
            <w:r w:rsidRPr="00A50C4F">
              <w:rPr>
                <w:rFonts w:ascii="Times New Roman" w:eastAsia="Yu Mincho"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A50C4F" w:rsidRPr="00A50C4F" w:rsidRDefault="00A50C4F" w:rsidP="00A50C4F">
            <w:pPr>
              <w:spacing w:line="240" w:lineRule="auto"/>
              <w:ind w:firstLine="0"/>
              <w:rPr>
                <w:rFonts w:ascii="Times New Roman" w:eastAsia="Yu Mincho" w:hAnsi="Times New Roman" w:cs="Times New Roman"/>
                <w:bCs/>
                <w:sz w:val="22"/>
                <w:szCs w:val="22"/>
              </w:rPr>
            </w:pPr>
            <w:r w:rsidRPr="00A50C4F">
              <w:rPr>
                <w:rFonts w:ascii="Times New Roman" w:eastAsia="Yu Mincho" w:hAnsi="Times New Roman" w:cs="Times New Roman"/>
                <w:bCs/>
                <w:sz w:val="22"/>
                <w:szCs w:val="22"/>
              </w:rPr>
              <w:t xml:space="preserve">Šiuo pagrindu tiekėjas taip pat pašalinamas iš pirkimo procedūros, </w:t>
            </w:r>
            <w:r w:rsidRPr="00A50C4F">
              <w:rPr>
                <w:rFonts w:ascii="Times New Roman" w:eastAsia="Yu Mincho" w:hAnsi="Times New Roman" w:cs="Times New Roman"/>
                <w:bCs/>
                <w:sz w:val="22"/>
                <w:szCs w:val="22"/>
              </w:rPr>
              <w:lastRenderedPageBreak/>
              <w:t>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lastRenderedPageBreak/>
              <w:t>VPĮ 46 straipsnio 4 dalies 4 punktas</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rPr>
              <w:t>EBVPD III dalies C15 punktas</w:t>
            </w:r>
            <w:r w:rsidRPr="00A50C4F">
              <w:rPr>
                <w:rFonts w:ascii="Times New Roman" w:eastAsia="Yu Mincho" w:hAnsi="Times New Roman" w:cs="Times New Roman"/>
                <w:sz w:val="22"/>
                <w:szCs w:val="22"/>
                <w:lang w:eastAsia="en-US"/>
              </w:rPr>
              <w:t xml:space="preserve"> </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Iš Lietuvoje įsteigtų subjektų įrodančių dokumentų nereikalaujama. Užtenka pateikto EBVPD.</w:t>
            </w:r>
          </w:p>
          <w:p w:rsidR="00A50C4F" w:rsidRPr="00A50C4F" w:rsidRDefault="00A50C4F" w:rsidP="00A50C4F">
            <w:pPr>
              <w:spacing w:line="240" w:lineRule="auto"/>
              <w:ind w:firstLine="0"/>
              <w:rPr>
                <w:rFonts w:ascii="Times New Roman" w:eastAsia="Yu Mincho" w:hAnsi="Times New Roman" w:cs="Times New Roman"/>
                <w:bCs/>
                <w:iCs/>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bCs/>
                <w:iCs/>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A50C4F" w:rsidRPr="00A50C4F" w:rsidRDefault="00975128" w:rsidP="00A50C4F">
            <w:pPr>
              <w:spacing w:line="240" w:lineRule="auto"/>
              <w:ind w:firstLine="0"/>
              <w:rPr>
                <w:rFonts w:ascii="Times New Roman" w:eastAsia="Yu Mincho" w:hAnsi="Times New Roman" w:cs="Times New Roman"/>
                <w:sz w:val="22"/>
                <w:szCs w:val="22"/>
              </w:rPr>
            </w:pPr>
            <w:hyperlink r:id="rId20" w:history="1">
              <w:r w:rsidR="00A50C4F" w:rsidRPr="00A50C4F">
                <w:rPr>
                  <w:rFonts w:ascii="Times New Roman" w:eastAsia="Yu Mincho" w:hAnsi="Times New Roman" w:cs="Times New Roman"/>
                  <w:sz w:val="22"/>
                  <w:szCs w:val="22"/>
                </w:rPr>
                <w:t>https://vpt.lrv.lt/lt/nuorodos/kiti-duomenys/powerbi/melaginga-informacija-pateikusiu-tiekeju-sarasas-3/</w:t>
              </w:r>
            </w:hyperlink>
          </w:p>
        </w:tc>
      </w:tr>
      <w:tr w:rsidR="00A50C4F" w:rsidRPr="00A50C4F" w:rsidTr="006664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VPĮ 46 straipsnio 4 dalies 5 punktas</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EBVPD</w:t>
            </w:r>
            <w:r w:rsidRPr="00A50C4F">
              <w:rPr>
                <w:rFonts w:ascii="Times New Roman" w:eastAsia="Arial" w:hAnsi="Times New Roman" w:cs="Times New Roman"/>
                <w:sz w:val="22"/>
                <w:szCs w:val="22"/>
              </w:rPr>
              <w:t xml:space="preserve"> III dalies C15 punktas</w:t>
            </w: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Iš Lietuvoje įsteigtų subjektų įrodančių dokumentų nereikalaujama. Užtenka pateikto EBVPD.</w:t>
            </w:r>
          </w:p>
          <w:p w:rsidR="00A50C4F" w:rsidRPr="00A50C4F" w:rsidRDefault="00A50C4F" w:rsidP="00A50C4F">
            <w:pPr>
              <w:spacing w:line="240" w:lineRule="auto"/>
              <w:ind w:firstLine="0"/>
              <w:rPr>
                <w:rFonts w:ascii="Times New Roman" w:eastAsia="Yu Mincho" w:hAnsi="Times New Roman" w:cs="Times New Roman"/>
                <w:b/>
                <w:bCs/>
                <w:iCs/>
                <w:sz w:val="22"/>
                <w:szCs w:val="22"/>
                <w:lang w:eastAsia="en-US"/>
              </w:rPr>
            </w:pPr>
          </w:p>
        </w:tc>
      </w:tr>
      <w:tr w:rsidR="00A50C4F" w:rsidRPr="00A50C4F" w:rsidTr="006664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A50C4F">
              <w:rPr>
                <w:rFonts w:ascii="Times New Roman" w:eastAsia="Yu Mincho" w:hAnsi="Times New Roman" w:cs="Times New Roman"/>
                <w:sz w:val="22"/>
                <w:szCs w:val="22"/>
              </w:rPr>
              <w:t>vandentvarkos</w:t>
            </w:r>
            <w:proofErr w:type="spellEnd"/>
            <w:r w:rsidRPr="00A50C4F">
              <w:rPr>
                <w:rFonts w:ascii="Times New Roman" w:eastAsia="Yu Mincho"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w:t>
            </w:r>
            <w:r w:rsidRPr="00A50C4F">
              <w:rPr>
                <w:rFonts w:ascii="Times New Roman" w:eastAsia="Yu Mincho" w:hAnsi="Times New Roman" w:cs="Times New Roman"/>
                <w:sz w:val="22"/>
                <w:szCs w:val="22"/>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lastRenderedPageBreak/>
              <w:t>VPĮ 46 straipsnio 4 dalies 6 punktas</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EBVPD</w:t>
            </w:r>
            <w:r w:rsidRPr="00A50C4F">
              <w:rPr>
                <w:rFonts w:ascii="Times New Roman" w:eastAsia="Arial" w:hAnsi="Times New Roman" w:cs="Times New Roman"/>
                <w:sz w:val="22"/>
                <w:szCs w:val="22"/>
              </w:rPr>
              <w:t xml:space="preserve"> III dalies C14 punktas</w:t>
            </w: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Iš Lietuvoje įsteigtų subjektų įrodančių dokumentų nereikalaujama. Užtenka pateikto EBVPD.</w:t>
            </w:r>
          </w:p>
          <w:p w:rsidR="00A50C4F" w:rsidRPr="00A50C4F" w:rsidRDefault="00A50C4F" w:rsidP="00A50C4F">
            <w:pPr>
              <w:spacing w:line="240" w:lineRule="auto"/>
              <w:ind w:firstLine="0"/>
              <w:rPr>
                <w:rFonts w:ascii="Times New Roman" w:eastAsia="Yu Mincho" w:hAnsi="Times New Roman" w:cs="Times New Roman"/>
                <w:bCs/>
                <w:iCs/>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975128" w:rsidP="00A50C4F">
            <w:pPr>
              <w:spacing w:line="240" w:lineRule="auto"/>
              <w:ind w:firstLine="0"/>
              <w:rPr>
                <w:rFonts w:ascii="Times New Roman" w:eastAsia="Yu Mincho" w:hAnsi="Times New Roman" w:cs="Times New Roman"/>
                <w:sz w:val="22"/>
                <w:szCs w:val="22"/>
              </w:rPr>
            </w:pPr>
            <w:hyperlink r:id="rId21" w:history="1">
              <w:r w:rsidR="00A50C4F" w:rsidRPr="00A50C4F">
                <w:rPr>
                  <w:rFonts w:ascii="Times New Roman" w:eastAsia="Yu Mincho" w:hAnsi="Times New Roman" w:cs="Times New Roman"/>
                  <w:sz w:val="22"/>
                  <w:szCs w:val="22"/>
                </w:rPr>
                <w:t>https://vpt.lrv.lt/lt/nuorodos/kiti-duomenys/powerbi/nepatikimi-tiekejai-1/</w:t>
              </w:r>
            </w:hyperlink>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975128" w:rsidP="00A50C4F">
            <w:pPr>
              <w:spacing w:line="240" w:lineRule="auto"/>
              <w:ind w:firstLine="0"/>
              <w:rPr>
                <w:rFonts w:ascii="Times New Roman" w:eastAsia="Yu Mincho" w:hAnsi="Times New Roman" w:cs="Times New Roman"/>
                <w:sz w:val="22"/>
                <w:szCs w:val="22"/>
              </w:rPr>
            </w:pPr>
            <w:hyperlink r:id="rId22" w:history="1">
              <w:r w:rsidR="00A50C4F" w:rsidRPr="00A50C4F">
                <w:rPr>
                  <w:rFonts w:ascii="Times New Roman" w:eastAsia="Yu Mincho" w:hAnsi="Times New Roman" w:cs="Times New Roman"/>
                  <w:sz w:val="22"/>
                  <w:szCs w:val="22"/>
                </w:rPr>
                <w:t>https://vpt.lrv.lt/lt/pasalinimo-pagrindai-1/nepatikimu-koncesininku-sarasas-1/nepatikimu-koncesininku-sarasas/</w:t>
              </w:r>
            </w:hyperlink>
          </w:p>
          <w:p w:rsidR="00A50C4F" w:rsidRPr="00A50C4F" w:rsidRDefault="00A50C4F" w:rsidP="00A50C4F">
            <w:pPr>
              <w:spacing w:line="240" w:lineRule="auto"/>
              <w:ind w:firstLine="0"/>
              <w:rPr>
                <w:rFonts w:ascii="Times New Roman" w:eastAsia="Yu Mincho" w:hAnsi="Times New Roman" w:cs="Times New Roman"/>
                <w:bCs/>
                <w:sz w:val="22"/>
                <w:szCs w:val="22"/>
              </w:rPr>
            </w:pPr>
          </w:p>
          <w:p w:rsidR="00A50C4F" w:rsidRPr="00A50C4F" w:rsidRDefault="00A50C4F" w:rsidP="00A50C4F">
            <w:pPr>
              <w:spacing w:line="240" w:lineRule="auto"/>
              <w:ind w:firstLine="0"/>
              <w:rPr>
                <w:rFonts w:ascii="Times New Roman" w:eastAsia="Yu Mincho" w:hAnsi="Times New Roman" w:cs="Times New Roman"/>
                <w:b/>
                <w:bCs/>
                <w:sz w:val="22"/>
                <w:szCs w:val="22"/>
              </w:rPr>
            </w:pPr>
          </w:p>
        </w:tc>
      </w:tr>
      <w:tr w:rsidR="00A50C4F" w:rsidRPr="00A50C4F" w:rsidTr="006664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sz w:val="22"/>
                <w:szCs w:val="22"/>
              </w:rPr>
            </w:pPr>
          </w:p>
          <w:p w:rsidR="00A50C4F" w:rsidRPr="00A50C4F" w:rsidRDefault="00A50C4F" w:rsidP="00A50C4F">
            <w:pPr>
              <w:spacing w:line="240" w:lineRule="auto"/>
              <w:ind w:firstLine="0"/>
              <w:jc w:val="left"/>
              <w:rPr>
                <w:rFonts w:ascii="Times New Roman" w:eastAsia="Yu Mincho" w:hAnsi="Times New Roman" w:cs="Times New Roman"/>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Tiekėjas yra padaręs rimtą profesinį pažeidimą, dėl kurio perkančioji organizacija abejoja tiekėjo sąžiningumu, kai jis</w:t>
            </w:r>
            <w:bookmarkStart w:id="25" w:name="part_030e6c6c64ba4f96a23474e439d1b80c"/>
            <w:bookmarkEnd w:id="25"/>
            <w:r w:rsidRPr="00A50C4F">
              <w:rPr>
                <w:rFonts w:ascii="Times New Roman" w:eastAsia="Yu Mincho" w:hAnsi="Times New Roman" w:cs="Times New Roman"/>
                <w:sz w:val="22"/>
                <w:szCs w:val="22"/>
              </w:rPr>
              <w:t xml:space="preserve"> yra padaręs finansinės atskaitomybės ir audito teisės aktų pažeidimą ir nuo jo padarymo dienos praėjo mažiau kaip vieni metai.</w:t>
            </w:r>
          </w:p>
          <w:p w:rsidR="00A50C4F" w:rsidRPr="00A50C4F" w:rsidRDefault="00A50C4F" w:rsidP="00A50C4F">
            <w:pPr>
              <w:spacing w:line="240" w:lineRule="auto"/>
              <w:ind w:firstLine="0"/>
              <w:rPr>
                <w:rFonts w:ascii="Times New Roman" w:eastAsia="Yu Mincho" w:hAnsi="Times New Roman" w:cs="Times New Roman"/>
                <w:b/>
                <w:sz w:val="22"/>
                <w:szCs w:val="22"/>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VPĮ 46 straipsnio 4 dalies 7 punkto a papunktis</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EBVPD III dalies C11 punktas</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lang w:eastAsia="en-US"/>
              </w:rPr>
              <w:t xml:space="preserve">Iš Lietuvoje įsteigtų subjektų įrodančių dokumentų nereikalaujama. Užtenka pateikto EBVPD. </w:t>
            </w:r>
            <w:r w:rsidRPr="00A50C4F">
              <w:rPr>
                <w:rFonts w:ascii="Times New Roman" w:eastAsia="Yu Mincho" w:hAnsi="Times New Roman" w:cs="Times New Roman"/>
                <w:sz w:val="22"/>
                <w:szCs w:val="22"/>
              </w:rPr>
              <w:t>Priimant sprendimus dėl tiekėjo pašalinimo iš pirkimo procedūros šiame punkte nurodytu pašalinimo pagrindu, be kita ko, atsižvelgiama į</w:t>
            </w:r>
            <w:r w:rsidRPr="00A50C4F">
              <w:rPr>
                <w:rFonts w:ascii="Times New Roman" w:eastAsia="Yu Mincho" w:hAnsi="Times New Roman" w:cs="Times New Roman"/>
                <w:b/>
                <w:bCs/>
                <w:sz w:val="22"/>
                <w:szCs w:val="22"/>
              </w:rPr>
              <w:t xml:space="preserve"> </w:t>
            </w:r>
            <w:r w:rsidRPr="00A50C4F">
              <w:rPr>
                <w:rFonts w:ascii="Times New Roman" w:eastAsia="Yu Mincho" w:hAnsi="Times New Roman" w:cs="Times New Roman"/>
                <w:sz w:val="22"/>
                <w:szCs w:val="22"/>
              </w:rPr>
              <w:t xml:space="preserve">nacionalinėje duomenų bazėje adresu: </w:t>
            </w:r>
            <w:hyperlink r:id="rId23" w:history="1">
              <w:r w:rsidRPr="00A50C4F">
                <w:rPr>
                  <w:rFonts w:ascii="Times New Roman" w:eastAsia="Yu Mincho" w:hAnsi="Times New Roman" w:cs="Times New Roman"/>
                  <w:sz w:val="22"/>
                  <w:szCs w:val="22"/>
                  <w:u w:val="single"/>
                </w:rPr>
                <w:t>https://www.registrucentras.lt/jar/p/index.php</w:t>
              </w:r>
            </w:hyperlink>
          </w:p>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paskelbtą informaciją, taip pat į šiame informaciniame pranešime pateiktą informaciją:</w:t>
            </w:r>
          </w:p>
          <w:p w:rsidR="00A50C4F" w:rsidRPr="00A50C4F" w:rsidRDefault="00975128" w:rsidP="00A50C4F">
            <w:pPr>
              <w:spacing w:line="240" w:lineRule="auto"/>
              <w:ind w:firstLine="0"/>
              <w:rPr>
                <w:rFonts w:ascii="Times New Roman" w:eastAsia="Yu Mincho" w:hAnsi="Times New Roman" w:cs="Times New Roman"/>
                <w:sz w:val="22"/>
                <w:szCs w:val="22"/>
              </w:rPr>
            </w:pPr>
            <w:hyperlink r:id="rId24" w:history="1">
              <w:r w:rsidR="00A50C4F" w:rsidRPr="00A50C4F">
                <w:rPr>
                  <w:rFonts w:ascii="Times New Roman" w:eastAsia="Yu Mincho" w:hAnsi="Times New Roman" w:cs="Times New Roman"/>
                  <w:sz w:val="22"/>
                  <w:szCs w:val="22"/>
                </w:rPr>
                <w:t>https://vpt.lrv.lt/lt/naujienos-3/finansiniu-ataskaitu-nepateikimas-gali-tapti-kliutimi-dalyvauti-viesuosiuose-pirkimuose/</w:t>
              </w:r>
            </w:hyperlink>
          </w:p>
          <w:p w:rsidR="00A50C4F" w:rsidRPr="00A50C4F" w:rsidRDefault="00A50C4F" w:rsidP="00A50C4F">
            <w:pPr>
              <w:spacing w:line="240" w:lineRule="auto"/>
              <w:ind w:firstLine="0"/>
              <w:rPr>
                <w:rFonts w:ascii="Times New Roman" w:eastAsia="Yu Mincho" w:hAnsi="Times New Roman" w:cs="Times New Roman"/>
                <w:b/>
                <w:bCs/>
                <w:iCs/>
                <w:sz w:val="22"/>
                <w:szCs w:val="22"/>
              </w:rPr>
            </w:pPr>
          </w:p>
        </w:tc>
      </w:tr>
      <w:tr w:rsidR="00A50C4F" w:rsidRPr="00A50C4F" w:rsidTr="006664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 xml:space="preserve">Tiekėjas yra padaręs rimtą profesinį pažeidimą, dėl kurio perkančioji organizacija abejoja tiekėjo sąžiningumu, </w:t>
            </w:r>
            <w:r w:rsidRPr="00A50C4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A50C4F">
              <w:rPr>
                <w:rFonts w:ascii="Times New Roman" w:eastAsia="Times New Roman" w:hAnsi="Times New Roman" w:cs="Times New Roman"/>
                <w:sz w:val="22"/>
                <w:szCs w:val="22"/>
                <w:vertAlign w:val="superscript"/>
              </w:rPr>
              <w:t>1</w:t>
            </w:r>
            <w:r w:rsidRPr="00A50C4F">
              <w:rPr>
                <w:rFonts w:ascii="Times New Roman" w:eastAsia="Times New Roman" w:hAnsi="Times New Roman" w:cs="Times New Roman"/>
                <w:sz w:val="22"/>
                <w:szCs w:val="22"/>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VPĮ 46 straipsnio 4 dalies 7 punkto b papunktis</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rPr>
              <w:t>EBVPD III dalies C11 punktas</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Iš Lietuvoje įsteigtų subjektų įrodančių dokumentų nereikalaujama. Užtenka pateikto EBVPD.</w:t>
            </w:r>
          </w:p>
          <w:p w:rsidR="00A50C4F" w:rsidRPr="00A50C4F" w:rsidRDefault="00A50C4F" w:rsidP="00A50C4F">
            <w:pPr>
              <w:spacing w:line="240" w:lineRule="auto"/>
              <w:ind w:firstLine="0"/>
              <w:rPr>
                <w:rFonts w:ascii="Times New Roman" w:eastAsia="Yu Mincho" w:hAnsi="Times New Roman" w:cs="Times New Roman"/>
                <w:b/>
                <w:bCs/>
                <w:iCs/>
                <w:sz w:val="22"/>
                <w:szCs w:val="22"/>
                <w:lang w:eastAsia="en-US"/>
              </w:rPr>
            </w:pPr>
          </w:p>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sz w:val="22"/>
                <w:szCs w:val="22"/>
              </w:rPr>
              <w:t>Priimant sprendimus dėl tiekėjo pašalinimo iš pirkimo procedūros šiame punkte nurodytu pašalinimo pagrindu, be kita ko, atsižvelgiama į</w:t>
            </w:r>
            <w:r w:rsidRPr="00A50C4F">
              <w:rPr>
                <w:rFonts w:ascii="Times New Roman" w:eastAsia="Yu Mincho" w:hAnsi="Times New Roman" w:cs="Times New Roman"/>
                <w:b/>
                <w:bCs/>
                <w:sz w:val="22"/>
                <w:szCs w:val="22"/>
              </w:rPr>
              <w:t xml:space="preserve"> </w:t>
            </w:r>
            <w:r w:rsidRPr="00A50C4F">
              <w:rPr>
                <w:rFonts w:ascii="Times New Roman" w:eastAsia="Yu Mincho" w:hAnsi="Times New Roman" w:cs="Times New Roman"/>
                <w:sz w:val="22"/>
                <w:szCs w:val="22"/>
              </w:rPr>
              <w:t xml:space="preserve">nacionalinėje duomenų bazėje adresu </w:t>
            </w:r>
            <w:hyperlink r:id="rId25">
              <w:r w:rsidRPr="00A50C4F">
                <w:rPr>
                  <w:rFonts w:ascii="Times New Roman" w:eastAsia="Yu Mincho" w:hAnsi="Times New Roman" w:cs="Times New Roman"/>
                  <w:sz w:val="22"/>
                  <w:szCs w:val="22"/>
                  <w:u w:val="single"/>
                </w:rPr>
                <w:t>https://www.vmi.lt/evmi/mokesciu-moketoju-informacija</w:t>
              </w:r>
            </w:hyperlink>
            <w:r w:rsidRPr="00A50C4F">
              <w:rPr>
                <w:rFonts w:ascii="Times New Roman" w:eastAsia="Yu Mincho" w:hAnsi="Times New Roman" w:cs="Times New Roman"/>
                <w:sz w:val="22"/>
                <w:szCs w:val="22"/>
              </w:rPr>
              <w:t xml:space="preserve"> skelbiamą informaciją.</w:t>
            </w:r>
          </w:p>
        </w:tc>
      </w:tr>
      <w:tr w:rsidR="00A50C4F" w:rsidRPr="00A50C4F" w:rsidTr="006664FB">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numPr>
                <w:ilvl w:val="0"/>
                <w:numId w:val="9"/>
              </w:numPr>
              <w:spacing w:after="160" w:line="240" w:lineRule="auto"/>
              <w:ind w:left="0" w:firstLine="0"/>
              <w:jc w:val="left"/>
              <w:rPr>
                <w:rFonts w:ascii="Times New Roman" w:eastAsia="Yu Mincho" w:hAnsi="Times New Roman" w:cs="Times New Roman"/>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rPr>
            </w:pPr>
            <w:r w:rsidRPr="00A50C4F">
              <w:rPr>
                <w:rFonts w:ascii="Times New Roman" w:eastAsia="Yu Mincho" w:hAnsi="Times New Roman" w:cs="Times New Roman"/>
                <w:sz w:val="22"/>
                <w:szCs w:val="22"/>
              </w:rPr>
              <w:t>Tiekėjas yra padaręs rimtą profesinį pažeidimą, dėl kurio perkančioji organizacija abejoja tiekėjo sąžiningumu,</w:t>
            </w:r>
            <w:r w:rsidRPr="00A50C4F">
              <w:rPr>
                <w:rFonts w:ascii="Times New Roman" w:eastAsia="Times New Roman" w:hAnsi="Times New Roman" w:cs="Times New Roman"/>
                <w:sz w:val="22"/>
                <w:szCs w:val="22"/>
              </w:rPr>
              <w:t xml:space="preserve"> kai jis </w:t>
            </w:r>
            <w:r w:rsidRPr="00A50C4F">
              <w:rPr>
                <w:rFonts w:ascii="Times New Roman" w:eastAsia="Yu Mincho"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VPĮ 46 straipsnio 4 dalies 7 punkto c papunktis</w:t>
            </w:r>
          </w:p>
          <w:p w:rsidR="00A50C4F" w:rsidRPr="00A50C4F" w:rsidRDefault="00A50C4F" w:rsidP="00A50C4F">
            <w:pPr>
              <w:spacing w:line="240" w:lineRule="auto"/>
              <w:ind w:firstLine="0"/>
              <w:rPr>
                <w:rFonts w:ascii="Times New Roman" w:eastAsia="Yu Mincho" w:hAnsi="Times New Roman" w:cs="Times New Roman"/>
                <w:sz w:val="22"/>
                <w:szCs w:val="22"/>
              </w:rPr>
            </w:pPr>
          </w:p>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rPr>
              <w:t>EBVPD III dalies C11 punktas</w:t>
            </w:r>
          </w:p>
        </w:tc>
        <w:tc>
          <w:tcPr>
            <w:tcW w:w="73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A50C4F" w:rsidRPr="00A50C4F" w:rsidRDefault="00A50C4F" w:rsidP="00A50C4F">
            <w:pPr>
              <w:spacing w:line="240" w:lineRule="auto"/>
              <w:ind w:firstLine="0"/>
              <w:rPr>
                <w:rFonts w:ascii="Times New Roman" w:eastAsia="Yu Mincho" w:hAnsi="Times New Roman" w:cs="Times New Roman"/>
                <w:sz w:val="22"/>
                <w:szCs w:val="22"/>
                <w:lang w:eastAsia="en-US"/>
              </w:rPr>
            </w:pPr>
            <w:r w:rsidRPr="00A50C4F">
              <w:rPr>
                <w:rFonts w:ascii="Times New Roman" w:eastAsia="Yu Mincho" w:hAnsi="Times New Roman" w:cs="Times New Roman"/>
                <w:sz w:val="22"/>
                <w:szCs w:val="22"/>
                <w:lang w:eastAsia="en-US"/>
              </w:rPr>
              <w:t>Iš Lietuvoje įsteigtų subjektų įrodančių dokumentų nereikalaujama. Užtenka pateikto EBVPD.</w:t>
            </w:r>
          </w:p>
          <w:p w:rsidR="00A50C4F" w:rsidRPr="00A50C4F" w:rsidRDefault="00A50C4F" w:rsidP="00A50C4F">
            <w:pPr>
              <w:spacing w:line="240" w:lineRule="auto"/>
              <w:ind w:firstLine="0"/>
              <w:rPr>
                <w:rFonts w:ascii="Times New Roman" w:eastAsia="Yu Mincho" w:hAnsi="Times New Roman" w:cs="Times New Roman"/>
                <w:bCs/>
                <w:iCs/>
                <w:sz w:val="22"/>
                <w:szCs w:val="22"/>
                <w:lang w:eastAsia="en-US"/>
              </w:rPr>
            </w:pPr>
          </w:p>
          <w:p w:rsidR="00A50C4F" w:rsidRPr="00A50C4F" w:rsidRDefault="00A50C4F" w:rsidP="00A50C4F">
            <w:pPr>
              <w:spacing w:after="160" w:line="276" w:lineRule="auto"/>
              <w:ind w:firstLine="0"/>
              <w:jc w:val="left"/>
              <w:rPr>
                <w:rFonts w:ascii="Times New Roman" w:eastAsia="Yu Mincho" w:hAnsi="Times New Roman" w:cs="Times New Roman"/>
                <w:b/>
                <w:bCs/>
                <w:sz w:val="22"/>
                <w:szCs w:val="22"/>
              </w:rPr>
            </w:pPr>
            <w:r w:rsidRPr="00A50C4F">
              <w:rPr>
                <w:rFonts w:ascii="Times New Roman" w:eastAsia="Yu Mincho"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rsidR="00A50C4F" w:rsidRPr="00A50C4F" w:rsidRDefault="00975128" w:rsidP="00A50C4F">
            <w:pPr>
              <w:spacing w:after="160" w:line="276" w:lineRule="auto"/>
              <w:ind w:firstLine="0"/>
              <w:jc w:val="left"/>
              <w:rPr>
                <w:rFonts w:ascii="Times New Roman" w:eastAsia="Yu Mincho" w:hAnsi="Times New Roman" w:cs="Times New Roman"/>
                <w:sz w:val="22"/>
                <w:szCs w:val="22"/>
              </w:rPr>
            </w:pPr>
            <w:hyperlink r:id="rId26" w:history="1">
              <w:r w:rsidR="00A50C4F" w:rsidRPr="00A50C4F">
                <w:rPr>
                  <w:rFonts w:ascii="Times New Roman" w:eastAsia="Yu Mincho" w:hAnsi="Times New Roman" w:cs="Times New Roman"/>
                  <w:sz w:val="22"/>
                  <w:szCs w:val="22"/>
                  <w:u w:val="single"/>
                </w:rPr>
                <w:t>https://kt.gov.lt/lt/atviri-duomenys/diskvalifikavimas-is-viesuju-pirkimu</w:t>
              </w:r>
            </w:hyperlink>
            <w:r w:rsidR="00A50C4F" w:rsidRPr="00A50C4F">
              <w:rPr>
                <w:rFonts w:ascii="Times New Roman" w:eastAsia="Yu Mincho" w:hAnsi="Times New Roman" w:cs="Times New Roman"/>
                <w:sz w:val="22"/>
                <w:szCs w:val="22"/>
              </w:rPr>
              <w:t xml:space="preserve"> skelbiamą informaciją. </w:t>
            </w:r>
          </w:p>
        </w:tc>
      </w:tr>
    </w:tbl>
    <w:p w:rsidR="00A50C4F" w:rsidRPr="00A50C4F" w:rsidRDefault="00A50C4F" w:rsidP="00A50C4F">
      <w:pPr>
        <w:spacing w:after="160" w:line="276" w:lineRule="auto"/>
        <w:ind w:firstLine="0"/>
        <w:jc w:val="center"/>
        <w:rPr>
          <w:rFonts w:ascii="Times New Roman" w:eastAsia="Arial" w:hAnsi="Times New Roman" w:cs="Times New Roman"/>
          <w:smallCaps/>
          <w:sz w:val="22"/>
          <w:szCs w:val="22"/>
        </w:rPr>
      </w:pPr>
      <w:r w:rsidRPr="00A50C4F">
        <w:rPr>
          <w:rFonts w:ascii="Times New Roman" w:eastAsia="Calibri" w:hAnsi="Times New Roman" w:cs="Times New Roman"/>
          <w:smallCaps/>
          <w:sz w:val="22"/>
          <w:szCs w:val="22"/>
        </w:rPr>
        <w:t>__________</w:t>
      </w:r>
      <w:r w:rsidRPr="00A50C4F">
        <w:rPr>
          <w:rFonts w:ascii="Times New Roman" w:eastAsia="Arial" w:hAnsi="Times New Roman" w:cs="Times New Roman"/>
          <w:smallCaps/>
          <w:sz w:val="22"/>
          <w:szCs w:val="22"/>
        </w:rPr>
        <w:t>__________</w:t>
      </w:r>
    </w:p>
    <w:p w:rsidR="00E212DB" w:rsidRPr="00E212DB" w:rsidRDefault="00E212DB" w:rsidP="00E212DB">
      <w:pPr>
        <w:spacing w:line="240" w:lineRule="auto"/>
        <w:ind w:firstLine="720"/>
        <w:rPr>
          <w:rFonts w:ascii="Times New Roman" w:eastAsia="Yu Mincho" w:hAnsi="Times New Roman" w:cs="Times New Roman"/>
          <w:bCs/>
          <w:iCs/>
        </w:rPr>
      </w:pPr>
    </w:p>
    <w:p w:rsidR="00E212DB" w:rsidRDefault="00E212DB" w:rsidP="00112F92">
      <w:pPr>
        <w:spacing w:line="240" w:lineRule="auto"/>
        <w:ind w:left="7314" w:firstLine="0"/>
        <w:rPr>
          <w:rFonts w:ascii="Times New Roman" w:hAnsi="Times New Roman" w:cs="Times New Roman"/>
          <w:sz w:val="22"/>
          <w:szCs w:val="22"/>
        </w:rPr>
        <w:sectPr w:rsidR="00E212DB" w:rsidSect="00A50C4F">
          <w:headerReference w:type="default" r:id="rId27"/>
          <w:footerReference w:type="default" r:id="rId28"/>
          <w:headerReference w:type="first" r:id="rId29"/>
          <w:footerReference w:type="first" r:id="rId30"/>
          <w:pgSz w:w="15840" w:h="12240" w:orient="landscape"/>
          <w:pgMar w:top="1701" w:right="1134" w:bottom="567" w:left="1134" w:header="720" w:footer="720" w:gutter="0"/>
          <w:pgNumType w:start="0"/>
          <w:cols w:space="720"/>
          <w:titlePg/>
          <w:docGrid w:linePitch="360"/>
        </w:sectPr>
      </w:pPr>
    </w:p>
    <w:p w:rsidR="00112F92" w:rsidRDefault="00112F92" w:rsidP="00112F92">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Pirkimo sąlygų 2 priedas „Tiekėjų kvalifikacijos reikalavimai ir reikalaujami kokybės bei aplinkos apsaugos vadybos sistemų standartai“</w:t>
      </w:r>
    </w:p>
    <w:p w:rsidR="00472F27" w:rsidRDefault="00472F27" w:rsidP="00112F92">
      <w:pPr>
        <w:spacing w:line="240" w:lineRule="auto"/>
        <w:ind w:left="7314" w:firstLine="0"/>
        <w:rPr>
          <w:rFonts w:ascii="Times New Roman" w:hAnsi="Times New Roman" w:cs="Times New Roman"/>
          <w:sz w:val="22"/>
          <w:szCs w:val="22"/>
        </w:rPr>
      </w:pPr>
    </w:p>
    <w:p w:rsidR="00472F27" w:rsidRDefault="00472F27" w:rsidP="00112F92">
      <w:pPr>
        <w:spacing w:line="240" w:lineRule="auto"/>
        <w:ind w:left="7314" w:firstLine="0"/>
        <w:rPr>
          <w:rFonts w:ascii="Times New Roman" w:hAnsi="Times New Roman" w:cs="Times New Roman"/>
          <w:sz w:val="22"/>
          <w:szCs w:val="22"/>
        </w:rPr>
      </w:pPr>
    </w:p>
    <w:p w:rsidR="008D22CE" w:rsidRPr="00C210FE" w:rsidRDefault="008D22CE" w:rsidP="001B044D">
      <w:pPr>
        <w:spacing w:after="240" w:line="276" w:lineRule="auto"/>
        <w:ind w:firstLine="851"/>
        <w:jc w:val="center"/>
        <w:rPr>
          <w:rFonts w:ascii="Times New Roman" w:eastAsia="Arial" w:hAnsi="Times New Roman" w:cs="Times New Roman"/>
          <w:b/>
          <w:bCs/>
          <w:smallCaps/>
          <w:sz w:val="22"/>
          <w:szCs w:val="22"/>
        </w:rPr>
      </w:pPr>
      <w:r w:rsidRPr="00C210FE">
        <w:rPr>
          <w:rFonts w:ascii="Times New Roman" w:eastAsia="Arial" w:hAnsi="Times New Roman" w:cs="Times New Roman"/>
          <w:b/>
          <w:bCs/>
          <w:smallCaps/>
          <w:sz w:val="22"/>
          <w:szCs w:val="22"/>
        </w:rPr>
        <w:t xml:space="preserve">TIEKĖJŲ KVALIFIKACIJOS REIKALAVIMAI </w:t>
      </w:r>
      <w:r w:rsidR="006125EF">
        <w:rPr>
          <w:rFonts w:ascii="Times New Roman" w:eastAsia="Arial" w:hAnsi="Times New Roman" w:cs="Times New Roman"/>
          <w:b/>
          <w:bCs/>
          <w:smallCaps/>
          <w:sz w:val="22"/>
          <w:szCs w:val="22"/>
        </w:rPr>
        <w:t xml:space="preserve"> </w:t>
      </w:r>
      <w:r w:rsidRPr="00C210FE">
        <w:rPr>
          <w:rFonts w:ascii="Times New Roman" w:eastAsia="Arial" w:hAnsi="Times New Roman" w:cs="Times New Roman"/>
          <w:b/>
          <w:bCs/>
          <w:smallCaps/>
          <w:sz w:val="22"/>
          <w:szCs w:val="22"/>
        </w:rPr>
        <w:t>IR REIKALAVIMAI</w:t>
      </w:r>
      <w:r w:rsidR="006125EF">
        <w:rPr>
          <w:rFonts w:ascii="Times New Roman" w:eastAsia="Arial" w:hAnsi="Times New Roman" w:cs="Times New Roman"/>
          <w:b/>
          <w:bCs/>
          <w:smallCaps/>
          <w:sz w:val="22"/>
          <w:szCs w:val="22"/>
        </w:rPr>
        <w:t xml:space="preserve"> </w:t>
      </w:r>
      <w:r w:rsidRPr="00C210FE">
        <w:rPr>
          <w:rFonts w:ascii="Times New Roman" w:eastAsia="Arial" w:hAnsi="Times New Roman" w:cs="Times New Roman"/>
          <w:b/>
          <w:bCs/>
          <w:smallCaps/>
          <w:sz w:val="22"/>
          <w:szCs w:val="22"/>
        </w:rPr>
        <w:t xml:space="preserve"> LAIKYTIS </w:t>
      </w:r>
      <w:r w:rsidR="006125EF">
        <w:rPr>
          <w:rFonts w:ascii="Times New Roman" w:eastAsia="Arial" w:hAnsi="Times New Roman" w:cs="Times New Roman"/>
          <w:b/>
          <w:bCs/>
          <w:smallCaps/>
          <w:sz w:val="22"/>
          <w:szCs w:val="22"/>
        </w:rPr>
        <w:t xml:space="preserve"> </w:t>
      </w:r>
      <w:r w:rsidRPr="00C210FE">
        <w:rPr>
          <w:rFonts w:ascii="Times New Roman" w:eastAsia="Arial" w:hAnsi="Times New Roman" w:cs="Times New Roman"/>
          <w:b/>
          <w:bCs/>
          <w:smallCaps/>
          <w:sz w:val="22"/>
          <w:szCs w:val="22"/>
        </w:rPr>
        <w:t>KOKYBĖS VADYBOS SISTEMOS IR (ARBA) APLINKOS APSAUGOS VADYBOS SISTEMOS STANDARTŲ</w:t>
      </w:r>
    </w:p>
    <w:p w:rsidR="004C6D54" w:rsidRDefault="004C6D54" w:rsidP="008D22CE">
      <w:pPr>
        <w:spacing w:line="240" w:lineRule="auto"/>
        <w:ind w:firstLine="0"/>
        <w:jc w:val="center"/>
        <w:rPr>
          <w:rFonts w:ascii="Times New Roman" w:eastAsia="Calibri" w:hAnsi="Times New Roman" w:cs="Times New Roman"/>
          <w:sz w:val="22"/>
          <w:szCs w:val="22"/>
          <w:lang w:eastAsia="en-US"/>
        </w:rPr>
      </w:pPr>
    </w:p>
    <w:p w:rsidR="006125EF" w:rsidRPr="006125EF" w:rsidRDefault="0077086C" w:rsidP="006125EF">
      <w:pPr>
        <w:tabs>
          <w:tab w:val="left" w:pos="720"/>
        </w:tabs>
        <w:suppressAutoHyphens/>
        <w:spacing w:line="240" w:lineRule="auto"/>
        <w:ind w:firstLine="567"/>
        <w:rPr>
          <w:rFonts w:ascii="Times New Roman" w:eastAsia="Calibri" w:hAnsi="Times New Roman" w:cs="Times New Roman"/>
          <w:sz w:val="22"/>
          <w:szCs w:val="22"/>
          <w:lang w:eastAsia="en-US"/>
        </w:rPr>
      </w:pPr>
      <w:r w:rsidRPr="0077086C">
        <w:rPr>
          <w:rFonts w:ascii="Times New Roman" w:eastAsia="Calibri" w:hAnsi="Times New Roman" w:cs="Times New Roman"/>
          <w:sz w:val="22"/>
          <w:szCs w:val="22"/>
          <w:lang w:eastAsia="en-US"/>
        </w:rPr>
        <w:t>Reikalavimai tiekėjo kvalifikacijai nėra nustatomi.</w:t>
      </w:r>
    </w:p>
    <w:p w:rsidR="004C6D54" w:rsidRDefault="00862144" w:rsidP="008D22CE">
      <w:pPr>
        <w:spacing w:line="240" w:lineRule="auto"/>
        <w:ind w:firstLine="0"/>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_______________________________</w:t>
      </w:r>
    </w:p>
    <w:p w:rsidR="004C6D54" w:rsidRDefault="004C6D54" w:rsidP="008D22CE">
      <w:pPr>
        <w:spacing w:line="240" w:lineRule="auto"/>
        <w:ind w:firstLine="0"/>
        <w:jc w:val="center"/>
        <w:rPr>
          <w:rFonts w:ascii="Times New Roman" w:eastAsia="Calibri" w:hAnsi="Times New Roman" w:cs="Times New Roman"/>
          <w:sz w:val="22"/>
          <w:szCs w:val="22"/>
          <w:lang w:eastAsia="en-US"/>
        </w:rPr>
      </w:pPr>
    </w:p>
    <w:p w:rsidR="00A50C4F" w:rsidRDefault="00A50C4F" w:rsidP="008D22CE">
      <w:pPr>
        <w:spacing w:line="240" w:lineRule="auto"/>
        <w:ind w:firstLine="0"/>
        <w:jc w:val="center"/>
        <w:rPr>
          <w:rFonts w:ascii="Times New Roman" w:eastAsia="Calibri" w:hAnsi="Times New Roman" w:cs="Times New Roman"/>
          <w:sz w:val="22"/>
          <w:szCs w:val="22"/>
          <w:lang w:eastAsia="en-US"/>
        </w:rPr>
        <w:sectPr w:rsidR="00A50C4F" w:rsidSect="00472F27">
          <w:pgSz w:w="12240" w:h="15840"/>
          <w:pgMar w:top="1134" w:right="567" w:bottom="1134" w:left="1701" w:header="720" w:footer="720" w:gutter="0"/>
          <w:pgNumType w:start="0"/>
          <w:cols w:space="720"/>
          <w:titlePg/>
          <w:docGrid w:linePitch="360"/>
        </w:sectPr>
      </w:pPr>
    </w:p>
    <w:p w:rsidR="00A50C4F" w:rsidRPr="00A50C4F" w:rsidRDefault="00A50C4F" w:rsidP="00A50C4F">
      <w:pPr>
        <w:spacing w:line="240" w:lineRule="auto"/>
        <w:ind w:left="7314" w:firstLine="0"/>
        <w:rPr>
          <w:rFonts w:ascii="Times New Roman" w:eastAsia="Calibri" w:hAnsi="Times New Roman" w:cs="Times New Roman"/>
          <w:sz w:val="22"/>
          <w:szCs w:val="22"/>
        </w:rPr>
      </w:pPr>
      <w:r w:rsidRPr="00A50C4F">
        <w:rPr>
          <w:rFonts w:ascii="Times New Roman" w:eastAsia="Calibri" w:hAnsi="Times New Roman" w:cs="Times New Roman"/>
          <w:sz w:val="22"/>
          <w:szCs w:val="22"/>
        </w:rPr>
        <w:lastRenderedPageBreak/>
        <w:t>Pirkimo sąlygų 3 priedas „EBVPD“ (XML formatu)“</w:t>
      </w:r>
    </w:p>
    <w:p w:rsidR="00A50C4F" w:rsidRPr="00A50C4F" w:rsidRDefault="00A50C4F" w:rsidP="00A50C4F">
      <w:pPr>
        <w:numPr>
          <w:ilvl w:val="1"/>
          <w:numId w:val="0"/>
        </w:numPr>
        <w:spacing w:after="240"/>
        <w:ind w:left="1004" w:hanging="437"/>
        <w:jc w:val="center"/>
        <w:rPr>
          <w:rFonts w:ascii="Times New Roman" w:eastAsia="Arial" w:hAnsi="Times New Roman" w:cs="Times New Roman"/>
          <w:caps/>
          <w:color w:val="404040"/>
          <w:spacing w:val="20"/>
          <w:sz w:val="22"/>
          <w:szCs w:val="22"/>
        </w:rPr>
      </w:pPr>
    </w:p>
    <w:p w:rsidR="00A50C4F" w:rsidRPr="00A50C4F" w:rsidRDefault="00A50C4F" w:rsidP="00A50C4F">
      <w:pPr>
        <w:numPr>
          <w:ilvl w:val="1"/>
          <w:numId w:val="0"/>
        </w:numPr>
        <w:spacing w:after="240"/>
        <w:ind w:left="1004" w:hanging="437"/>
        <w:jc w:val="center"/>
        <w:rPr>
          <w:rFonts w:ascii="Times New Roman" w:eastAsia="Arial" w:hAnsi="Times New Roman" w:cs="Times New Roman"/>
          <w:b/>
          <w:caps/>
          <w:color w:val="404040"/>
          <w:spacing w:val="20"/>
          <w:sz w:val="22"/>
          <w:szCs w:val="22"/>
        </w:rPr>
      </w:pPr>
      <w:r w:rsidRPr="00A50C4F">
        <w:rPr>
          <w:rFonts w:ascii="Times New Roman" w:eastAsia="Arial" w:hAnsi="Times New Roman" w:cs="Times New Roman"/>
          <w:b/>
          <w:caps/>
          <w:color w:val="404040"/>
          <w:spacing w:val="20"/>
          <w:sz w:val="22"/>
          <w:szCs w:val="22"/>
        </w:rPr>
        <w:t>EUROPOS BENDRASIS VIEŠŲJŲ PIRKIMŲ DOKUMENTAS</w:t>
      </w:r>
    </w:p>
    <w:p w:rsidR="00A50C4F" w:rsidRPr="00A50C4F" w:rsidRDefault="00A50C4F" w:rsidP="00A50C4F">
      <w:pPr>
        <w:rPr>
          <w:rFonts w:ascii="Times New Roman" w:eastAsia="Calibri" w:hAnsi="Times New Roman" w:cs="Times New Roman"/>
          <w:sz w:val="22"/>
          <w:szCs w:val="22"/>
        </w:rPr>
      </w:pPr>
    </w:p>
    <w:p w:rsidR="00A50C4F" w:rsidRPr="00A50C4F" w:rsidRDefault="00A50C4F" w:rsidP="00A50C4F">
      <w:pPr>
        <w:rPr>
          <w:rFonts w:ascii="Times New Roman" w:eastAsia="Arial" w:hAnsi="Times New Roman" w:cs="Times New Roman"/>
          <w:sz w:val="22"/>
          <w:szCs w:val="22"/>
        </w:rPr>
      </w:pPr>
      <w:r w:rsidRPr="00A50C4F">
        <w:rPr>
          <w:rFonts w:ascii="Times New Roman" w:eastAsia="Arial" w:hAnsi="Times New Roman" w:cs="Times New Roman"/>
          <w:sz w:val="22"/>
          <w:szCs w:val="22"/>
        </w:rPr>
        <w:t>„Europos bendrasis viešųjų pirkimų dokumentas (EBVPD)“ pateikiamas .</w:t>
      </w:r>
      <w:proofErr w:type="spellStart"/>
      <w:r w:rsidRPr="00A50C4F">
        <w:rPr>
          <w:rFonts w:ascii="Times New Roman" w:eastAsia="Arial" w:hAnsi="Times New Roman" w:cs="Times New Roman"/>
          <w:sz w:val="22"/>
          <w:szCs w:val="22"/>
        </w:rPr>
        <w:t>xml</w:t>
      </w:r>
      <w:proofErr w:type="spellEnd"/>
      <w:r w:rsidRPr="00A50C4F">
        <w:rPr>
          <w:rFonts w:ascii="Times New Roman" w:eastAsia="Arial" w:hAnsi="Times New Roman" w:cs="Times New Roman"/>
          <w:sz w:val="22"/>
          <w:szCs w:val="22"/>
        </w:rPr>
        <w:t xml:space="preserve"> formatu.</w:t>
      </w:r>
    </w:p>
    <w:p w:rsidR="004C6D54" w:rsidRPr="00C210FE" w:rsidRDefault="004C6D54" w:rsidP="008D22CE">
      <w:pPr>
        <w:spacing w:line="240" w:lineRule="auto"/>
        <w:ind w:firstLine="0"/>
        <w:jc w:val="center"/>
        <w:rPr>
          <w:rFonts w:ascii="Times New Roman" w:eastAsia="Calibri" w:hAnsi="Times New Roman" w:cs="Times New Roman"/>
          <w:sz w:val="22"/>
          <w:szCs w:val="22"/>
          <w:lang w:eastAsia="en-US"/>
        </w:rPr>
      </w:pPr>
    </w:p>
    <w:p w:rsidR="003D35C4" w:rsidRPr="009B199B" w:rsidRDefault="00112F92" w:rsidP="00C70E3A">
      <w:pPr>
        <w:jc w:val="right"/>
        <w:rPr>
          <w:rFonts w:ascii="Times New Roman" w:eastAsia="Arial" w:hAnsi="Times New Roman" w:cs="Times New Roman"/>
          <w:b/>
          <w:smallCaps/>
          <w:sz w:val="22"/>
          <w:szCs w:val="22"/>
        </w:rPr>
      </w:pPr>
      <w:r w:rsidRPr="009B199B">
        <w:rPr>
          <w:rFonts w:ascii="Times New Roman" w:hAnsi="Times New Roman" w:cs="Times New Roman"/>
          <w:sz w:val="22"/>
          <w:szCs w:val="22"/>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rsidR="00E212DB" w:rsidRPr="00E212DB" w:rsidRDefault="00DE051B" w:rsidP="00E212DB">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w:t>
      </w:r>
      <w:r w:rsidR="00CB5907" w:rsidRPr="009B199B">
        <w:rPr>
          <w:rFonts w:ascii="Times New Roman" w:hAnsi="Times New Roman" w:cs="Times New Roman"/>
          <w:sz w:val="22"/>
          <w:szCs w:val="22"/>
        </w:rPr>
        <w:t xml:space="preserve">irkimo sąlygų </w:t>
      </w:r>
      <w:r w:rsidR="00A50C4F">
        <w:rPr>
          <w:rFonts w:ascii="Times New Roman" w:hAnsi="Times New Roman" w:cs="Times New Roman"/>
          <w:sz w:val="22"/>
          <w:szCs w:val="22"/>
        </w:rPr>
        <w:t>4</w:t>
      </w:r>
      <w:r w:rsidR="00CB5907" w:rsidRPr="009B199B">
        <w:rPr>
          <w:rFonts w:ascii="Times New Roman" w:hAnsi="Times New Roman" w:cs="Times New Roman"/>
          <w:sz w:val="22"/>
          <w:szCs w:val="22"/>
        </w:rPr>
        <w:t xml:space="preserve"> priedas</w:t>
      </w:r>
      <w:r w:rsidR="00105DAD" w:rsidRPr="009B199B">
        <w:rPr>
          <w:rFonts w:ascii="Times New Roman" w:hAnsi="Times New Roman" w:cs="Times New Roman"/>
          <w:sz w:val="22"/>
          <w:szCs w:val="22"/>
        </w:rPr>
        <w:t xml:space="preserve"> </w:t>
      </w:r>
      <w:r w:rsidR="00CB5907" w:rsidRPr="009B199B">
        <w:rPr>
          <w:rFonts w:ascii="Times New Roman" w:hAnsi="Times New Roman" w:cs="Times New Roman"/>
          <w:sz w:val="22"/>
          <w:szCs w:val="22"/>
        </w:rPr>
        <w:t>„Techninė specifikacija“</w:t>
      </w: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26"/>
      <w:bookmarkEnd w:id="27"/>
      <w:bookmarkEnd w:id="28"/>
      <w:bookmarkEnd w:id="29"/>
      <w:bookmarkEnd w:id="30"/>
      <w:bookmarkEnd w:id="31"/>
      <w:bookmarkEnd w:id="32"/>
      <w:bookmarkEnd w:id="33"/>
    </w:p>
    <w:p w:rsidR="00E212DB" w:rsidRPr="00E212DB" w:rsidRDefault="00E212DB" w:rsidP="00E212DB">
      <w:pPr>
        <w:spacing w:line="240" w:lineRule="auto"/>
        <w:ind w:firstLine="0"/>
        <w:jc w:val="center"/>
        <w:outlineLvl w:val="0"/>
        <w:rPr>
          <w:rFonts w:ascii="Times New Roman" w:eastAsia="Times New Roman" w:hAnsi="Times New Roman" w:cs="Times New Roman"/>
          <w:b/>
          <w:sz w:val="20"/>
          <w:szCs w:val="20"/>
          <w:lang w:eastAsia="en-US"/>
        </w:rPr>
      </w:pPr>
    </w:p>
    <w:p w:rsidR="009263CA" w:rsidRDefault="009263CA" w:rsidP="0077086C">
      <w:pPr>
        <w:spacing w:line="240" w:lineRule="auto"/>
        <w:ind w:firstLine="0"/>
        <w:jc w:val="left"/>
        <w:rPr>
          <w:rFonts w:ascii="Times New Roman" w:eastAsia="Calibri" w:hAnsi="Times New Roman" w:cs="Times New Roman"/>
          <w:b/>
          <w:sz w:val="22"/>
          <w:szCs w:val="22"/>
          <w:lang w:eastAsia="en-US"/>
        </w:rPr>
      </w:pPr>
    </w:p>
    <w:p w:rsidR="0077086C" w:rsidRDefault="0077086C" w:rsidP="0077086C">
      <w:pPr>
        <w:spacing w:line="240" w:lineRule="auto"/>
        <w:ind w:firstLine="0"/>
        <w:jc w:val="left"/>
        <w:rPr>
          <w:rFonts w:ascii="Times New Roman" w:eastAsia="Calibri" w:hAnsi="Times New Roman" w:cs="Times New Roman"/>
          <w:i/>
          <w:sz w:val="22"/>
          <w:szCs w:val="22"/>
          <w:lang w:eastAsia="en-US"/>
        </w:rPr>
      </w:pPr>
      <w:r w:rsidRPr="0077086C">
        <w:rPr>
          <w:rFonts w:ascii="Times New Roman" w:eastAsia="Calibri" w:hAnsi="Times New Roman" w:cs="Times New Roman"/>
          <w:i/>
          <w:sz w:val="22"/>
          <w:szCs w:val="22"/>
          <w:lang w:eastAsia="en-US"/>
        </w:rPr>
        <w:t xml:space="preserve">Pridedama atskiru dokumentu. </w:t>
      </w:r>
    </w:p>
    <w:p w:rsidR="0077086C" w:rsidRDefault="0077086C" w:rsidP="0077086C">
      <w:pPr>
        <w:spacing w:line="240" w:lineRule="auto"/>
        <w:ind w:firstLine="0"/>
        <w:jc w:val="left"/>
        <w:rPr>
          <w:rFonts w:ascii="Times New Roman" w:eastAsia="Calibri" w:hAnsi="Times New Roman" w:cs="Times New Roman"/>
          <w:i/>
          <w:sz w:val="22"/>
          <w:szCs w:val="22"/>
          <w:lang w:eastAsia="en-US"/>
        </w:rPr>
      </w:pPr>
    </w:p>
    <w:p w:rsidR="0077086C" w:rsidRPr="008973DE" w:rsidRDefault="0077086C" w:rsidP="0077086C">
      <w:pPr>
        <w:spacing w:line="240" w:lineRule="auto"/>
        <w:ind w:left="7314" w:firstLine="0"/>
        <w:rPr>
          <w:rFonts w:ascii="Times New Roman" w:hAnsi="Times New Roman" w:cs="Times New Roman"/>
          <w:sz w:val="22"/>
          <w:szCs w:val="22"/>
        </w:rPr>
      </w:pPr>
      <w:r w:rsidRPr="008973DE">
        <w:rPr>
          <w:rFonts w:ascii="Times New Roman" w:hAnsi="Times New Roman" w:cs="Times New Roman"/>
          <w:sz w:val="22"/>
          <w:szCs w:val="22"/>
        </w:rPr>
        <w:t xml:space="preserve">Pirkimo sąlygų </w:t>
      </w:r>
      <w:r>
        <w:rPr>
          <w:rFonts w:ascii="Times New Roman" w:hAnsi="Times New Roman" w:cs="Times New Roman"/>
          <w:sz w:val="22"/>
          <w:szCs w:val="22"/>
        </w:rPr>
        <w:t>5</w:t>
      </w:r>
      <w:r w:rsidRPr="008973DE">
        <w:rPr>
          <w:rFonts w:ascii="Times New Roman" w:hAnsi="Times New Roman" w:cs="Times New Roman"/>
          <w:sz w:val="22"/>
          <w:szCs w:val="22"/>
        </w:rPr>
        <w:t xml:space="preserve"> priedas „Pasiūlymo forma“</w:t>
      </w:r>
    </w:p>
    <w:p w:rsidR="0077086C" w:rsidRPr="008973DE" w:rsidRDefault="0077086C" w:rsidP="0077086C">
      <w:pPr>
        <w:rPr>
          <w:rFonts w:ascii="Times New Roman" w:hAnsi="Times New Roman" w:cs="Times New Roman"/>
          <w:b/>
          <w:bCs/>
          <w:smallCaps/>
          <w:sz w:val="22"/>
          <w:szCs w:val="22"/>
        </w:rPr>
      </w:pPr>
    </w:p>
    <w:p w:rsidR="0077086C" w:rsidRPr="008973DE" w:rsidRDefault="0077086C" w:rsidP="0077086C">
      <w:pPr>
        <w:spacing w:line="240" w:lineRule="auto"/>
        <w:jc w:val="left"/>
        <w:rPr>
          <w:rFonts w:ascii="Times New Roman" w:eastAsia="Calibri" w:hAnsi="Times New Roman" w:cs="Times New Roman"/>
          <w:b/>
          <w:bCs/>
          <w:color w:val="7030A0"/>
          <w:sz w:val="22"/>
          <w:szCs w:val="22"/>
        </w:rPr>
      </w:pPr>
    </w:p>
    <w:p w:rsidR="0077086C" w:rsidRDefault="0077086C" w:rsidP="0077086C">
      <w:pPr>
        <w:pStyle w:val="Betarp"/>
        <w:spacing w:line="300" w:lineRule="auto"/>
        <w:ind w:firstLine="0"/>
        <w:contextualSpacing/>
        <w:rPr>
          <w:rFonts w:ascii="Times New Roman" w:eastAsiaTheme="minorHAnsi" w:hAnsi="Times New Roman" w:cs="Times New Roman"/>
          <w:bCs/>
          <w:i/>
          <w:iCs/>
          <w:sz w:val="22"/>
          <w:szCs w:val="22"/>
        </w:rPr>
      </w:pPr>
      <w:bookmarkStart w:id="40" w:name="_Pirkimo_sąlygų_3"/>
      <w:bookmarkEnd w:id="40"/>
      <w:r w:rsidRPr="008973DE">
        <w:rPr>
          <w:rFonts w:ascii="Times New Roman" w:eastAsiaTheme="minorHAnsi" w:hAnsi="Times New Roman" w:cs="Times New Roman"/>
          <w:bCs/>
          <w:i/>
          <w:iCs/>
          <w:sz w:val="22"/>
          <w:szCs w:val="22"/>
        </w:rPr>
        <w:t xml:space="preserve">Pridedama atskiru dokumentu. </w:t>
      </w:r>
    </w:p>
    <w:p w:rsidR="0077086C" w:rsidRDefault="0077086C" w:rsidP="0077086C">
      <w:pPr>
        <w:pStyle w:val="Betarp"/>
        <w:spacing w:line="300" w:lineRule="auto"/>
        <w:ind w:firstLine="0"/>
        <w:contextualSpacing/>
        <w:rPr>
          <w:rFonts w:ascii="Times New Roman" w:eastAsiaTheme="minorHAnsi" w:hAnsi="Times New Roman" w:cs="Times New Roman"/>
          <w:bCs/>
          <w:i/>
          <w:iCs/>
          <w:sz w:val="22"/>
          <w:szCs w:val="22"/>
        </w:rPr>
      </w:pPr>
    </w:p>
    <w:p w:rsidR="0077086C" w:rsidRPr="008973DE" w:rsidRDefault="0077086C" w:rsidP="0077086C">
      <w:pPr>
        <w:pStyle w:val="Betarp"/>
        <w:spacing w:line="300" w:lineRule="auto"/>
        <w:ind w:firstLine="0"/>
        <w:contextualSpacing/>
        <w:rPr>
          <w:rFonts w:ascii="Times New Roman" w:eastAsiaTheme="minorHAnsi" w:hAnsi="Times New Roman" w:cs="Times New Roman"/>
          <w:bCs/>
          <w:i/>
          <w:iCs/>
          <w:sz w:val="22"/>
          <w:szCs w:val="22"/>
        </w:rPr>
      </w:pPr>
    </w:p>
    <w:p w:rsidR="0077086C" w:rsidRPr="009B199B" w:rsidRDefault="0077086C" w:rsidP="0077086C">
      <w:pPr>
        <w:spacing w:line="240" w:lineRule="auto"/>
        <w:ind w:left="7314" w:firstLine="0"/>
        <w:rPr>
          <w:rFonts w:ascii="Times New Roman" w:hAnsi="Times New Roman" w:cs="Times New Roman"/>
          <w:sz w:val="22"/>
          <w:szCs w:val="22"/>
        </w:rPr>
      </w:pPr>
      <w:bookmarkStart w:id="41" w:name="_Toc133236850"/>
      <w:bookmarkStart w:id="42" w:name="_Ref39586171"/>
      <w:bookmarkStart w:id="43" w:name="_Ref39673580"/>
      <w:bookmarkStart w:id="44" w:name="_Ref39674283"/>
      <w:r>
        <w:rPr>
          <w:rFonts w:ascii="Times New Roman" w:hAnsi="Times New Roman" w:cs="Times New Roman"/>
          <w:sz w:val="22"/>
          <w:szCs w:val="22"/>
        </w:rPr>
        <w:t>Pirkimo sąlygų 6</w:t>
      </w:r>
      <w:r w:rsidRPr="009B199B">
        <w:rPr>
          <w:rFonts w:ascii="Times New Roman" w:hAnsi="Times New Roman" w:cs="Times New Roman"/>
          <w:sz w:val="22"/>
          <w:szCs w:val="22"/>
        </w:rPr>
        <w:t xml:space="preserve"> priedas „Pasiūlymų vertinimo kriterijai ir sąlygos“</w:t>
      </w:r>
    </w:p>
    <w:p w:rsidR="0077086C" w:rsidRPr="009B199B" w:rsidRDefault="0077086C" w:rsidP="0077086C">
      <w:pPr>
        <w:spacing w:line="240" w:lineRule="auto"/>
        <w:ind w:left="7314" w:firstLine="0"/>
        <w:rPr>
          <w:rFonts w:ascii="Times New Roman" w:hAnsi="Times New Roman" w:cs="Times New Roman"/>
          <w:sz w:val="22"/>
          <w:szCs w:val="22"/>
        </w:rPr>
      </w:pPr>
    </w:p>
    <w:p w:rsidR="0077086C" w:rsidRPr="009B199B" w:rsidRDefault="0077086C" w:rsidP="0077086C">
      <w:pPr>
        <w:jc w:val="center"/>
        <w:rPr>
          <w:rFonts w:ascii="Times New Roman" w:hAnsi="Times New Roman" w:cs="Times New Roman"/>
          <w:b/>
          <w:sz w:val="22"/>
          <w:szCs w:val="22"/>
        </w:rPr>
      </w:pPr>
    </w:p>
    <w:p w:rsidR="0077086C" w:rsidRDefault="0077086C" w:rsidP="0077086C">
      <w:pPr>
        <w:numPr>
          <w:ilvl w:val="1"/>
          <w:numId w:val="0"/>
        </w:numPr>
        <w:spacing w:after="240" w:line="276" w:lineRule="auto"/>
        <w:jc w:val="center"/>
        <w:rPr>
          <w:rFonts w:ascii="Times New Roman" w:eastAsia="Calibri" w:hAnsi="Times New Roman" w:cs="Times New Roman"/>
          <w:b/>
          <w:caps/>
          <w:color w:val="404040"/>
          <w:spacing w:val="20"/>
          <w:sz w:val="22"/>
          <w:szCs w:val="22"/>
        </w:rPr>
      </w:pPr>
      <w:r w:rsidRPr="002E585E">
        <w:rPr>
          <w:rFonts w:ascii="Times New Roman" w:eastAsia="Calibri" w:hAnsi="Times New Roman" w:cs="Times New Roman"/>
          <w:b/>
          <w:caps/>
          <w:color w:val="404040"/>
          <w:spacing w:val="20"/>
          <w:sz w:val="22"/>
          <w:szCs w:val="22"/>
        </w:rPr>
        <w:t>PASIŪLYMŲ VERTINIMO KRITERIJAI ir Sąlygos</w:t>
      </w:r>
    </w:p>
    <w:p w:rsidR="0077086C" w:rsidRDefault="0077086C" w:rsidP="0077086C">
      <w:pPr>
        <w:numPr>
          <w:ilvl w:val="1"/>
          <w:numId w:val="0"/>
        </w:numPr>
        <w:spacing w:after="240" w:line="276" w:lineRule="auto"/>
        <w:jc w:val="center"/>
        <w:rPr>
          <w:rFonts w:ascii="Times New Roman" w:eastAsia="Calibri" w:hAnsi="Times New Roman" w:cs="Times New Roman"/>
          <w:b/>
          <w:caps/>
          <w:color w:val="404040"/>
          <w:spacing w:val="20"/>
          <w:sz w:val="22"/>
          <w:szCs w:val="22"/>
        </w:rPr>
      </w:pPr>
    </w:p>
    <w:p w:rsidR="0077086C" w:rsidRPr="00A50C4F" w:rsidRDefault="0077086C" w:rsidP="0077086C">
      <w:pPr>
        <w:spacing w:line="240" w:lineRule="auto"/>
        <w:ind w:firstLine="851"/>
        <w:rPr>
          <w:rFonts w:ascii="Times New Roman" w:eastAsia="Calibri" w:hAnsi="Times New Roman" w:cs="Times New Roman"/>
          <w:color w:val="000000"/>
          <w:sz w:val="22"/>
          <w:szCs w:val="22"/>
        </w:rPr>
      </w:pPr>
      <w:r w:rsidRPr="00A50C4F">
        <w:rPr>
          <w:rFonts w:ascii="Times New Roman" w:eastAsia="Calibri" w:hAnsi="Times New Roman" w:cs="Times New Roman"/>
          <w:color w:val="000000"/>
          <w:sz w:val="22"/>
          <w:szCs w:val="22"/>
        </w:rPr>
        <w:t>Neatmesti pasiūlymai vertinami pagal</w:t>
      </w:r>
      <w:r w:rsidRPr="00A50C4F">
        <w:rPr>
          <w:rFonts w:ascii="Times New Roman" w:eastAsia="Calibri" w:hAnsi="Times New Roman" w:cs="Times New Roman"/>
          <w:i/>
          <w:color w:val="000000"/>
          <w:sz w:val="22"/>
          <w:szCs w:val="22"/>
        </w:rPr>
        <w:t xml:space="preserve"> </w:t>
      </w:r>
      <w:r w:rsidRPr="00A50C4F">
        <w:rPr>
          <w:rFonts w:ascii="Times New Roman" w:eastAsia="Calibri" w:hAnsi="Times New Roman" w:cs="Times New Roman"/>
          <w:color w:val="000000"/>
          <w:sz w:val="22"/>
          <w:szCs w:val="22"/>
        </w:rPr>
        <w:t>mažiausios kainos kriterijų.</w:t>
      </w:r>
    </w:p>
    <w:p w:rsidR="0077086C" w:rsidRPr="002E585E" w:rsidRDefault="0077086C" w:rsidP="0077086C">
      <w:pPr>
        <w:numPr>
          <w:ilvl w:val="1"/>
          <w:numId w:val="0"/>
        </w:numPr>
        <w:spacing w:after="240" w:line="276" w:lineRule="auto"/>
        <w:jc w:val="center"/>
        <w:rPr>
          <w:rFonts w:ascii="Times New Roman" w:eastAsia="Calibri" w:hAnsi="Times New Roman" w:cs="Times New Roman"/>
          <w:b/>
          <w:bCs/>
          <w:caps/>
          <w:smallCaps/>
          <w:color w:val="404040"/>
          <w:spacing w:val="20"/>
          <w:sz w:val="22"/>
          <w:szCs w:val="22"/>
        </w:rPr>
      </w:pPr>
    </w:p>
    <w:bookmarkEnd w:id="41"/>
    <w:bookmarkEnd w:id="42"/>
    <w:bookmarkEnd w:id="43"/>
    <w:bookmarkEnd w:id="44"/>
    <w:p w:rsidR="0077086C" w:rsidRDefault="0077086C" w:rsidP="0077086C">
      <w:pPr>
        <w:spacing w:line="240" w:lineRule="auto"/>
        <w:ind w:firstLine="0"/>
        <w:jc w:val="left"/>
        <w:rPr>
          <w:rFonts w:ascii="Times New Roman" w:eastAsia="Calibri" w:hAnsi="Times New Roman" w:cs="Times New Roman"/>
          <w:i/>
          <w:sz w:val="22"/>
          <w:szCs w:val="22"/>
          <w:lang w:eastAsia="en-US"/>
        </w:rPr>
      </w:pPr>
    </w:p>
    <w:p w:rsidR="0077086C" w:rsidRPr="009B199B" w:rsidRDefault="0077086C" w:rsidP="0077086C">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t xml:space="preserve">Pirkimo sąlygų </w:t>
      </w:r>
      <w:r>
        <w:rPr>
          <w:rFonts w:ascii="Times New Roman" w:hAnsi="Times New Roman" w:cs="Times New Roman"/>
          <w:sz w:val="22"/>
          <w:szCs w:val="22"/>
        </w:rPr>
        <w:t>7</w:t>
      </w:r>
      <w:r w:rsidRPr="009B199B">
        <w:rPr>
          <w:rFonts w:ascii="Times New Roman" w:hAnsi="Times New Roman" w:cs="Times New Roman"/>
          <w:sz w:val="22"/>
          <w:szCs w:val="22"/>
        </w:rPr>
        <w:t xml:space="preserve"> priedas „</w:t>
      </w:r>
      <w:r>
        <w:rPr>
          <w:rFonts w:ascii="Times New Roman" w:hAnsi="Times New Roman" w:cs="Times New Roman"/>
          <w:sz w:val="22"/>
          <w:szCs w:val="22"/>
        </w:rPr>
        <w:t>Sutarties projektas</w:t>
      </w:r>
      <w:r w:rsidRPr="009B199B">
        <w:rPr>
          <w:rFonts w:ascii="Times New Roman" w:hAnsi="Times New Roman" w:cs="Times New Roman"/>
          <w:sz w:val="22"/>
          <w:szCs w:val="22"/>
        </w:rPr>
        <w:t>“</w:t>
      </w:r>
    </w:p>
    <w:p w:rsidR="0077086C" w:rsidRPr="00C210FE" w:rsidRDefault="0077086C" w:rsidP="0077086C">
      <w:pPr>
        <w:keepNext/>
        <w:keepLines/>
        <w:spacing w:before="120" w:line="240" w:lineRule="auto"/>
        <w:ind w:firstLine="0"/>
        <w:jc w:val="left"/>
        <w:outlineLvl w:val="1"/>
        <w:rPr>
          <w:rFonts w:ascii="Times New Roman" w:eastAsia="Calibri Light" w:hAnsi="Times New Roman" w:cs="Times New Roman"/>
          <w:i/>
          <w:sz w:val="22"/>
          <w:szCs w:val="22"/>
        </w:rPr>
      </w:pPr>
    </w:p>
    <w:p w:rsidR="0077086C" w:rsidRPr="00C210FE" w:rsidRDefault="0077086C" w:rsidP="0077086C">
      <w:pPr>
        <w:spacing w:line="240" w:lineRule="auto"/>
        <w:ind w:firstLine="0"/>
        <w:rPr>
          <w:rFonts w:ascii="Times New Roman" w:hAnsi="Times New Roman" w:cs="Times New Roman"/>
          <w:i/>
          <w:sz w:val="22"/>
          <w:szCs w:val="22"/>
        </w:rPr>
      </w:pPr>
      <w:r w:rsidRPr="00C210FE">
        <w:rPr>
          <w:rFonts w:ascii="Times New Roman" w:hAnsi="Times New Roman" w:cs="Times New Roman"/>
          <w:i/>
          <w:sz w:val="22"/>
          <w:szCs w:val="22"/>
        </w:rPr>
        <w:t>Pridedama atskiru dokumentu.</w:t>
      </w:r>
    </w:p>
    <w:p w:rsidR="0077086C" w:rsidRDefault="0077086C" w:rsidP="0077086C">
      <w:pPr>
        <w:keepNext/>
        <w:keepLines/>
        <w:spacing w:before="120" w:line="240" w:lineRule="auto"/>
        <w:ind w:firstLine="0"/>
        <w:outlineLvl w:val="1"/>
        <w:rPr>
          <w:rFonts w:ascii="Times New Roman" w:eastAsia="Calibri Light" w:hAnsi="Times New Roman" w:cs="Times New Roman"/>
          <w:sz w:val="22"/>
          <w:szCs w:val="22"/>
        </w:rPr>
      </w:pPr>
    </w:p>
    <w:p w:rsidR="0077086C" w:rsidRDefault="0077086C" w:rsidP="0077086C">
      <w:pPr>
        <w:keepNext/>
        <w:keepLines/>
        <w:spacing w:before="120" w:line="240" w:lineRule="auto"/>
        <w:ind w:firstLine="0"/>
        <w:outlineLvl w:val="1"/>
        <w:rPr>
          <w:rFonts w:ascii="Times New Roman" w:eastAsia="Calibri Light" w:hAnsi="Times New Roman" w:cs="Times New Roman"/>
          <w:sz w:val="22"/>
          <w:szCs w:val="22"/>
        </w:rPr>
      </w:pPr>
    </w:p>
    <w:p w:rsidR="0077086C" w:rsidRDefault="0077086C" w:rsidP="0077086C">
      <w:pPr>
        <w:keepNext/>
        <w:keepLines/>
        <w:spacing w:before="120" w:line="240" w:lineRule="auto"/>
        <w:ind w:firstLine="0"/>
        <w:outlineLvl w:val="1"/>
        <w:rPr>
          <w:rFonts w:ascii="Times New Roman" w:eastAsia="Calibri Light" w:hAnsi="Times New Roman" w:cs="Times New Roman"/>
          <w:sz w:val="22"/>
          <w:szCs w:val="22"/>
        </w:rPr>
      </w:pPr>
    </w:p>
    <w:p w:rsidR="0077086C" w:rsidRDefault="0077086C" w:rsidP="0077086C">
      <w:pPr>
        <w:keepNext/>
        <w:keepLines/>
        <w:spacing w:before="120" w:line="240" w:lineRule="auto"/>
        <w:ind w:firstLine="0"/>
        <w:outlineLvl w:val="1"/>
        <w:rPr>
          <w:rFonts w:ascii="Times New Roman" w:eastAsia="Calibri Light" w:hAnsi="Times New Roman" w:cs="Times New Roman"/>
          <w:sz w:val="22"/>
          <w:szCs w:val="22"/>
        </w:rPr>
      </w:pPr>
    </w:p>
    <w:p w:rsidR="0077086C" w:rsidRDefault="0077086C" w:rsidP="0077086C">
      <w:pPr>
        <w:keepNext/>
        <w:keepLines/>
        <w:spacing w:before="120" w:line="240" w:lineRule="auto"/>
        <w:ind w:firstLine="0"/>
        <w:outlineLvl w:val="1"/>
        <w:rPr>
          <w:rFonts w:ascii="Times New Roman" w:eastAsia="Calibri Light" w:hAnsi="Times New Roman" w:cs="Times New Roman"/>
          <w:sz w:val="22"/>
          <w:szCs w:val="22"/>
        </w:rPr>
      </w:pPr>
    </w:p>
    <w:p w:rsidR="0077086C" w:rsidRDefault="0077086C" w:rsidP="0077086C">
      <w:pPr>
        <w:keepNext/>
        <w:keepLines/>
        <w:spacing w:before="120" w:line="240" w:lineRule="auto"/>
        <w:ind w:firstLine="0"/>
        <w:outlineLvl w:val="1"/>
        <w:rPr>
          <w:rFonts w:ascii="Times New Roman" w:eastAsia="Calibri Light" w:hAnsi="Times New Roman" w:cs="Times New Roman"/>
          <w:sz w:val="22"/>
          <w:szCs w:val="22"/>
        </w:rPr>
        <w:sectPr w:rsidR="0077086C" w:rsidSect="00472F27">
          <w:pgSz w:w="12240" w:h="15840"/>
          <w:pgMar w:top="1134" w:right="567" w:bottom="1134" w:left="1701" w:header="720" w:footer="720" w:gutter="0"/>
          <w:pgNumType w:start="0"/>
          <w:cols w:space="720"/>
          <w:titlePg/>
          <w:docGrid w:linePitch="360"/>
        </w:sectPr>
      </w:pPr>
    </w:p>
    <w:bookmarkEnd w:id="34"/>
    <w:bookmarkEnd w:id="35"/>
    <w:bookmarkEnd w:id="36"/>
    <w:bookmarkEnd w:id="37"/>
    <w:bookmarkEnd w:id="38"/>
    <w:bookmarkEnd w:id="39"/>
    <w:p w:rsidR="00A50C4F" w:rsidRPr="00A50C4F" w:rsidRDefault="00A50C4F" w:rsidP="00A50C4F">
      <w:pPr>
        <w:keepNext/>
        <w:keepLines/>
        <w:spacing w:before="120" w:line="240" w:lineRule="auto"/>
        <w:ind w:left="5103" w:firstLine="0"/>
        <w:jc w:val="left"/>
        <w:outlineLvl w:val="1"/>
        <w:rPr>
          <w:rFonts w:ascii="Times New Roman" w:eastAsia="Calibri Light" w:hAnsi="Times New Roman" w:cs="Times New Roman"/>
          <w:sz w:val="22"/>
          <w:szCs w:val="22"/>
        </w:rPr>
      </w:pPr>
      <w:r w:rsidRPr="00A50C4F">
        <w:rPr>
          <w:rFonts w:ascii="Times New Roman" w:eastAsia="Calibri Light" w:hAnsi="Times New Roman" w:cs="Times New Roman"/>
          <w:sz w:val="22"/>
          <w:szCs w:val="22"/>
        </w:rPr>
        <w:lastRenderedPageBreak/>
        <w:t>Pirkimo sąlygų 8 priedas „Tiekėjo deklaracija dėl nacionalinio saugumo reikalavimų atitikties“</w:t>
      </w:r>
    </w:p>
    <w:p w:rsidR="00A50C4F" w:rsidRPr="00A50C4F" w:rsidRDefault="00A50C4F" w:rsidP="00A50C4F">
      <w:pPr>
        <w:suppressAutoHyphens/>
        <w:spacing w:line="240" w:lineRule="auto"/>
        <w:ind w:firstLine="0"/>
        <w:jc w:val="center"/>
        <w:rPr>
          <w:rFonts w:ascii="Times New Roman" w:eastAsia="Times New Roman" w:hAnsi="Times New Roman" w:cs="Times New Roman"/>
          <w:sz w:val="22"/>
          <w:szCs w:val="22"/>
          <w:u w:val="single"/>
        </w:rPr>
      </w:pPr>
      <w:r w:rsidRPr="00A50C4F">
        <w:rPr>
          <w:rFonts w:ascii="Times New Roman" w:eastAsia="Times New Roman" w:hAnsi="Times New Roman" w:cs="Times New Roman"/>
          <w:color w:val="000000"/>
          <w:sz w:val="22"/>
          <w:szCs w:val="22"/>
          <w:u w:val="single"/>
        </w:rPr>
        <w:t>___________________________________</w:t>
      </w:r>
    </w:p>
    <w:p w:rsidR="00A50C4F" w:rsidRPr="00A50C4F" w:rsidRDefault="00A50C4F" w:rsidP="00A50C4F">
      <w:pPr>
        <w:suppressAutoHyphens/>
        <w:spacing w:line="240" w:lineRule="auto"/>
        <w:ind w:firstLine="0"/>
        <w:jc w:val="center"/>
        <w:rPr>
          <w:rFonts w:ascii="Times New Roman" w:eastAsia="Times New Roman" w:hAnsi="Times New Roman" w:cs="Times New Roman"/>
          <w:sz w:val="22"/>
          <w:szCs w:val="22"/>
        </w:rPr>
      </w:pPr>
      <w:r w:rsidRPr="00A50C4F">
        <w:rPr>
          <w:rFonts w:ascii="Times New Roman" w:eastAsia="Times New Roman" w:hAnsi="Times New Roman" w:cs="Times New Roman"/>
          <w:color w:val="000000"/>
          <w:sz w:val="22"/>
          <w:szCs w:val="22"/>
        </w:rPr>
        <w:t> (Tiekėjo pavadinimas</w:t>
      </w:r>
      <w:r w:rsidRPr="00A50C4F">
        <w:rPr>
          <w:rFonts w:ascii="Times New Roman" w:eastAsia="Times New Roman" w:hAnsi="Times New Roman" w:cs="Times New Roman"/>
          <w:sz w:val="22"/>
          <w:szCs w:val="22"/>
          <w:lang w:eastAsia="ar-SA"/>
        </w:rPr>
        <w:t xml:space="preserve"> </w:t>
      </w:r>
      <w:r w:rsidRPr="00A50C4F">
        <w:rPr>
          <w:rFonts w:ascii="Times New Roman" w:eastAsia="Times New Roman" w:hAnsi="Times New Roman" w:cs="Times New Roman"/>
          <w:color w:val="000000"/>
          <w:sz w:val="22"/>
          <w:szCs w:val="22"/>
        </w:rPr>
        <w:t>ir įmonės kodas)</w:t>
      </w:r>
    </w:p>
    <w:p w:rsidR="00A50C4F" w:rsidRPr="00A50C4F" w:rsidRDefault="00A50C4F" w:rsidP="00A50C4F">
      <w:pPr>
        <w:suppressAutoHyphens/>
        <w:spacing w:line="240" w:lineRule="auto"/>
        <w:ind w:firstLine="0"/>
        <w:jc w:val="left"/>
        <w:rPr>
          <w:rFonts w:ascii="Times New Roman" w:eastAsia="Times New Roman" w:hAnsi="Times New Roman" w:cs="Times New Roman"/>
          <w:b/>
          <w:bCs/>
          <w:smallCaps/>
          <w:color w:val="000000"/>
          <w:sz w:val="22"/>
          <w:szCs w:val="22"/>
        </w:rPr>
      </w:pPr>
    </w:p>
    <w:p w:rsidR="00A50C4F" w:rsidRPr="00A50C4F" w:rsidRDefault="00A50C4F" w:rsidP="00A50C4F">
      <w:pPr>
        <w:suppressAutoHyphens/>
        <w:spacing w:line="276" w:lineRule="auto"/>
        <w:ind w:firstLine="0"/>
        <w:jc w:val="center"/>
        <w:rPr>
          <w:rFonts w:ascii="Times New Roman" w:eastAsia="Times New Roman" w:hAnsi="Times New Roman" w:cs="Times New Roman"/>
          <w:b/>
          <w:bCs/>
          <w:smallCaps/>
          <w:color w:val="000000"/>
          <w:sz w:val="22"/>
          <w:szCs w:val="22"/>
        </w:rPr>
      </w:pPr>
      <w:r w:rsidRPr="00A50C4F">
        <w:rPr>
          <w:rFonts w:ascii="Times New Roman" w:eastAsia="Times New Roman" w:hAnsi="Times New Roman" w:cs="Times New Roman"/>
          <w:b/>
          <w:bCs/>
          <w:smallCaps/>
          <w:color w:val="000000"/>
          <w:sz w:val="22"/>
          <w:szCs w:val="22"/>
        </w:rPr>
        <w:t>TIEKĖJO DEKLARACIJA</w:t>
      </w:r>
      <w:r w:rsidRPr="00A50C4F">
        <w:rPr>
          <w:rFonts w:ascii="Times New Roman" w:eastAsia="Times New Roman" w:hAnsi="Times New Roman" w:cs="Times New Roman"/>
          <w:sz w:val="22"/>
          <w:szCs w:val="22"/>
          <w:lang w:eastAsia="ar-SA"/>
        </w:rPr>
        <w:t xml:space="preserve"> </w:t>
      </w:r>
      <w:r w:rsidRPr="00A50C4F">
        <w:rPr>
          <w:rFonts w:ascii="Times New Roman" w:eastAsia="Times New Roman" w:hAnsi="Times New Roman" w:cs="Times New Roman"/>
          <w:b/>
          <w:bCs/>
          <w:smallCaps/>
          <w:color w:val="000000"/>
          <w:sz w:val="22"/>
          <w:szCs w:val="22"/>
        </w:rPr>
        <w:t>DĖL 2022 BALANDŽIO 8 D. EUROPOS SĄJUNGOS TARYBOS REGLAMENTO (ES) 2022/576 TAIKOMŲ RIBOJIMŲ NETURĖJIMO</w:t>
      </w:r>
    </w:p>
    <w:p w:rsidR="00A50C4F" w:rsidRPr="00A50C4F" w:rsidRDefault="00A50C4F" w:rsidP="00A50C4F">
      <w:pPr>
        <w:suppressAutoHyphens/>
        <w:spacing w:line="276" w:lineRule="auto"/>
        <w:ind w:firstLine="0"/>
        <w:jc w:val="center"/>
        <w:rPr>
          <w:rFonts w:ascii="Times New Roman" w:eastAsia="Times New Roman" w:hAnsi="Times New Roman" w:cs="Times New Roman"/>
          <w:b/>
          <w:bCs/>
          <w:smallCaps/>
          <w:color w:val="000000"/>
          <w:sz w:val="22"/>
          <w:szCs w:val="22"/>
        </w:rPr>
      </w:pPr>
    </w:p>
    <w:p w:rsidR="00A50C4F" w:rsidRPr="00A50C4F" w:rsidRDefault="00A50C4F" w:rsidP="00A50C4F">
      <w:pPr>
        <w:suppressAutoHyphens/>
        <w:spacing w:line="276" w:lineRule="auto"/>
        <w:ind w:firstLine="0"/>
        <w:jc w:val="center"/>
        <w:rPr>
          <w:rFonts w:ascii="Times New Roman" w:eastAsia="Times New Roman" w:hAnsi="Times New Roman" w:cs="Times New Roman"/>
          <w:sz w:val="22"/>
          <w:szCs w:val="22"/>
        </w:rPr>
      </w:pPr>
      <w:r w:rsidRPr="00A50C4F">
        <w:rPr>
          <w:rFonts w:ascii="Times New Roman" w:eastAsia="Times New Roman" w:hAnsi="Times New Roman" w:cs="Times New Roman"/>
          <w:sz w:val="22"/>
          <w:szCs w:val="22"/>
        </w:rPr>
        <w:t>&lt;Įrašomas Pirkimo pavadinimas, Pirkimo Nr./Sutarties pavadinimas, Sutarties Nr.&gt;</w:t>
      </w:r>
    </w:p>
    <w:p w:rsidR="00A50C4F" w:rsidRPr="00A50C4F" w:rsidRDefault="00A50C4F" w:rsidP="00A50C4F">
      <w:pPr>
        <w:shd w:val="clear" w:color="auto" w:fill="FFFFFF"/>
        <w:suppressAutoHyphens/>
        <w:spacing w:line="276" w:lineRule="auto"/>
        <w:ind w:firstLine="0"/>
        <w:jc w:val="center"/>
        <w:rPr>
          <w:rFonts w:ascii="Times New Roman" w:eastAsia="Times New Roman" w:hAnsi="Times New Roman" w:cs="Times New Roman"/>
          <w:sz w:val="22"/>
          <w:szCs w:val="22"/>
        </w:rPr>
      </w:pPr>
      <w:r w:rsidRPr="00A50C4F">
        <w:rPr>
          <w:rFonts w:ascii="Times New Roman" w:eastAsia="Times New Roman" w:hAnsi="Times New Roman" w:cs="Times New Roman"/>
          <w:sz w:val="22"/>
          <w:szCs w:val="22"/>
        </w:rPr>
        <w:t> </w:t>
      </w:r>
    </w:p>
    <w:p w:rsidR="00A50C4F" w:rsidRPr="00A50C4F" w:rsidRDefault="00A50C4F" w:rsidP="00A50C4F">
      <w:pPr>
        <w:suppressAutoHyphens/>
        <w:spacing w:line="276" w:lineRule="auto"/>
        <w:ind w:firstLine="0"/>
        <w:jc w:val="center"/>
        <w:rPr>
          <w:rFonts w:ascii="Times New Roman" w:eastAsia="Times New Roman" w:hAnsi="Times New Roman" w:cs="Times New Roman"/>
          <w:sz w:val="22"/>
          <w:szCs w:val="22"/>
        </w:rPr>
      </w:pPr>
      <w:r w:rsidRPr="00A50C4F">
        <w:rPr>
          <w:rFonts w:ascii="Times New Roman" w:eastAsia="Times New Roman" w:hAnsi="Times New Roman" w:cs="Times New Roman"/>
          <w:color w:val="000000"/>
          <w:sz w:val="22"/>
          <w:szCs w:val="22"/>
        </w:rPr>
        <w:t>__________________</w:t>
      </w:r>
    </w:p>
    <w:p w:rsidR="00A50C4F" w:rsidRPr="00A50C4F" w:rsidRDefault="00A50C4F" w:rsidP="00A50C4F">
      <w:pPr>
        <w:suppressAutoHyphens/>
        <w:spacing w:line="276" w:lineRule="auto"/>
        <w:ind w:firstLine="0"/>
        <w:jc w:val="center"/>
        <w:rPr>
          <w:rFonts w:ascii="Times New Roman" w:eastAsia="Times New Roman" w:hAnsi="Times New Roman" w:cs="Times New Roman"/>
          <w:sz w:val="22"/>
          <w:szCs w:val="22"/>
        </w:rPr>
      </w:pPr>
      <w:r w:rsidRPr="00A50C4F">
        <w:rPr>
          <w:rFonts w:ascii="Times New Roman" w:eastAsia="Times New Roman" w:hAnsi="Times New Roman" w:cs="Times New Roman"/>
          <w:color w:val="000000"/>
          <w:sz w:val="22"/>
          <w:szCs w:val="22"/>
        </w:rPr>
        <w:t>(Data)</w:t>
      </w:r>
    </w:p>
    <w:p w:rsidR="00A50C4F" w:rsidRPr="00A50C4F" w:rsidRDefault="00A50C4F" w:rsidP="00A50C4F">
      <w:pPr>
        <w:suppressAutoHyphens/>
        <w:spacing w:line="276" w:lineRule="auto"/>
        <w:ind w:firstLine="0"/>
        <w:jc w:val="left"/>
        <w:rPr>
          <w:rFonts w:ascii="Times New Roman" w:eastAsia="Times New Roman" w:hAnsi="Times New Roman" w:cs="Times New Roman"/>
          <w:sz w:val="22"/>
          <w:szCs w:val="22"/>
        </w:rPr>
      </w:pPr>
    </w:p>
    <w:p w:rsidR="00A50C4F" w:rsidRPr="00A50C4F" w:rsidRDefault="00A50C4F" w:rsidP="00A50C4F">
      <w:pPr>
        <w:suppressAutoHyphens/>
        <w:spacing w:after="150" w:line="276" w:lineRule="auto"/>
        <w:ind w:firstLine="0"/>
        <w:rPr>
          <w:rFonts w:ascii="Times New Roman" w:eastAsia="Times New Roman" w:hAnsi="Times New Roman" w:cs="Times New Roman"/>
          <w:color w:val="000000"/>
          <w:sz w:val="22"/>
          <w:szCs w:val="22"/>
        </w:rPr>
      </w:pPr>
      <w:r w:rsidRPr="00A50C4F">
        <w:rPr>
          <w:rFonts w:ascii="Times New Roman" w:eastAsia="Times New Roman" w:hAnsi="Times New Roman" w:cs="Times New Roman"/>
          <w:color w:val="000000"/>
          <w:sz w:val="22"/>
          <w:szCs w:val="22"/>
        </w:rPr>
        <w:t>Patvirtinu, kad 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Patvirtinu, kad:</w:t>
      </w:r>
    </w:p>
    <w:p w:rsidR="00A50C4F" w:rsidRPr="00A50C4F" w:rsidRDefault="00A50C4F" w:rsidP="00A50C4F">
      <w:pPr>
        <w:suppressAutoHyphens/>
        <w:spacing w:after="150" w:line="276" w:lineRule="auto"/>
        <w:ind w:firstLine="0"/>
        <w:rPr>
          <w:rFonts w:ascii="Times New Roman" w:eastAsia="Times New Roman" w:hAnsi="Times New Roman" w:cs="Times New Roman"/>
          <w:color w:val="000000"/>
          <w:sz w:val="22"/>
          <w:szCs w:val="22"/>
        </w:rPr>
      </w:pPr>
      <w:r w:rsidRPr="00A50C4F">
        <w:rPr>
          <w:rFonts w:ascii="Times New Roman" w:eastAsia="Times New Roman" w:hAnsi="Times New Roman" w:cs="Times New Roman"/>
          <w:color w:val="000000"/>
          <w:sz w:val="22"/>
          <w:szCs w:val="22"/>
        </w:rPr>
        <w:t>(a) mano atstovaujamas tiekėjas (ir nė vienas iš ūkio subjektų grupės narių) nėra Rusijos pilietis arba Rusijoje įsisteigęs fizinis ar juridinis asmuo, subjektas ar įstaiga;</w:t>
      </w:r>
    </w:p>
    <w:p w:rsidR="00A50C4F" w:rsidRPr="00A50C4F" w:rsidRDefault="00A50C4F" w:rsidP="00A50C4F">
      <w:pPr>
        <w:suppressAutoHyphens/>
        <w:spacing w:after="150" w:line="276" w:lineRule="auto"/>
        <w:ind w:firstLine="0"/>
        <w:rPr>
          <w:rFonts w:ascii="Times New Roman" w:eastAsia="Times New Roman" w:hAnsi="Times New Roman" w:cs="Times New Roman"/>
          <w:color w:val="000000"/>
          <w:sz w:val="22"/>
          <w:szCs w:val="22"/>
        </w:rPr>
      </w:pPr>
      <w:r w:rsidRPr="00A50C4F">
        <w:rPr>
          <w:rFonts w:ascii="Times New Roman" w:eastAsia="Times New Roman" w:hAnsi="Times New Roman" w:cs="Times New Roman"/>
          <w:color w:val="000000"/>
          <w:sz w:val="22"/>
          <w:szCs w:val="22"/>
        </w:rPr>
        <w:t>(b) mano atstovaujamas tiekėjas (ir nė vienas iš ūkio subjektų grupės narių) nėra juridinis asmuo, subjektas ar įstaiga, kurio nuosavybės teisės tiesiogiai ar netiesiogiai daugiau kaip 50 % priklauso šios dalies a) punkte nurodytam subjektui;</w:t>
      </w:r>
    </w:p>
    <w:p w:rsidR="00A50C4F" w:rsidRPr="00A50C4F" w:rsidRDefault="00A50C4F" w:rsidP="00A50C4F">
      <w:pPr>
        <w:suppressAutoHyphens/>
        <w:spacing w:after="150" w:line="276" w:lineRule="auto"/>
        <w:ind w:firstLine="0"/>
        <w:rPr>
          <w:rFonts w:ascii="Times New Roman" w:eastAsia="Times New Roman" w:hAnsi="Times New Roman" w:cs="Times New Roman"/>
          <w:color w:val="000000"/>
          <w:sz w:val="22"/>
          <w:szCs w:val="22"/>
        </w:rPr>
      </w:pPr>
      <w:r w:rsidRPr="00A50C4F">
        <w:rPr>
          <w:rFonts w:ascii="Times New Roman" w:eastAsia="Times New Roman" w:hAnsi="Times New Roman" w:cs="Times New Roman"/>
          <w:color w:val="000000"/>
          <w:sz w:val="22"/>
          <w:szCs w:val="22"/>
        </w:rPr>
        <w:t>(c) nei aš, nei mano atstovaujama bendrovė nėra fizinis ar juridinis asmuo, subjektas ar įstaiga, veikianti a) arba b) punkte nurodyto subjekto vardu ar jo nurodymu;</w:t>
      </w:r>
    </w:p>
    <w:p w:rsidR="00A50C4F" w:rsidRPr="00A50C4F" w:rsidRDefault="00A50C4F" w:rsidP="00A50C4F">
      <w:pPr>
        <w:suppressAutoHyphens/>
        <w:spacing w:after="150" w:line="276" w:lineRule="auto"/>
        <w:ind w:firstLine="0"/>
        <w:rPr>
          <w:rFonts w:ascii="Times New Roman" w:eastAsia="Times New Roman" w:hAnsi="Times New Roman" w:cs="Times New Roman"/>
          <w:color w:val="000000"/>
          <w:sz w:val="22"/>
          <w:szCs w:val="22"/>
        </w:rPr>
      </w:pPr>
      <w:r w:rsidRPr="00A50C4F">
        <w:rPr>
          <w:rFonts w:ascii="Times New Roman" w:eastAsia="Times New Roman" w:hAnsi="Times New Roman" w:cs="Times New Roman"/>
          <w:color w:val="000000"/>
          <w:sz w:val="22"/>
          <w:szCs w:val="22"/>
        </w:rPr>
        <w:t xml:space="preserve">(d) a)-c) punktuose išvardyti subjektai nedalyvauja </w:t>
      </w:r>
      <w:proofErr w:type="spellStart"/>
      <w:r w:rsidRPr="00A50C4F">
        <w:rPr>
          <w:rFonts w:ascii="Times New Roman" w:eastAsia="Times New Roman" w:hAnsi="Times New Roman" w:cs="Times New Roman"/>
          <w:color w:val="000000"/>
          <w:sz w:val="22"/>
          <w:szCs w:val="22"/>
        </w:rPr>
        <w:t>subtiekėjais</w:t>
      </w:r>
      <w:proofErr w:type="spellEnd"/>
      <w:r w:rsidRPr="00A50C4F">
        <w:rPr>
          <w:rFonts w:ascii="Times New Roman" w:eastAsia="Times New Roman" w:hAnsi="Times New Roman" w:cs="Times New Roman"/>
          <w:color w:val="000000"/>
          <w:sz w:val="22"/>
          <w:szCs w:val="22"/>
        </w:rPr>
        <w:t>, tiekėjais ar subjektais, kurių pajėgumais remiasi mano atstovaujamas tiekėjas, tais atvejais kai jiems tenka daugiau kaip 10 % sutarties vertės.</w:t>
      </w:r>
    </w:p>
    <w:p w:rsidR="00A50C4F" w:rsidRPr="00A50C4F" w:rsidRDefault="00A50C4F" w:rsidP="00A50C4F">
      <w:pPr>
        <w:tabs>
          <w:tab w:val="left" w:pos="284"/>
          <w:tab w:val="left" w:pos="426"/>
        </w:tabs>
        <w:suppressAutoHyphens/>
        <w:spacing w:after="150" w:line="276" w:lineRule="auto"/>
        <w:ind w:left="360" w:firstLine="0"/>
        <w:contextualSpacing/>
        <w:rPr>
          <w:rFonts w:ascii="Times New Roman" w:eastAsia="Times New Roman" w:hAnsi="Times New Roman" w:cs="Times New Roman"/>
          <w:color w:val="000000"/>
          <w:sz w:val="22"/>
          <w:szCs w:val="22"/>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687"/>
        <w:gridCol w:w="366"/>
        <w:gridCol w:w="366"/>
        <w:gridCol w:w="366"/>
        <w:gridCol w:w="7179"/>
        <w:gridCol w:w="366"/>
      </w:tblGrid>
      <w:tr w:rsidR="00A50C4F" w:rsidRPr="00A50C4F" w:rsidTr="006664FB">
        <w:tc>
          <w:tcPr>
            <w:tcW w:w="0" w:type="auto"/>
            <w:gridSpan w:val="6"/>
            <w:tcMar>
              <w:top w:w="0" w:type="dxa"/>
              <w:left w:w="108" w:type="dxa"/>
              <w:bottom w:w="0" w:type="dxa"/>
              <w:right w:w="108" w:type="dxa"/>
            </w:tcMar>
            <w:hideMark/>
          </w:tcPr>
          <w:p w:rsidR="00A50C4F" w:rsidRPr="00A50C4F" w:rsidRDefault="00A50C4F" w:rsidP="00A50C4F">
            <w:pPr>
              <w:tabs>
                <w:tab w:val="left" w:pos="284"/>
                <w:tab w:val="left" w:pos="426"/>
              </w:tabs>
              <w:suppressAutoHyphens/>
              <w:spacing w:after="150" w:line="276" w:lineRule="auto"/>
              <w:ind w:firstLine="0"/>
              <w:rPr>
                <w:rFonts w:ascii="Times New Roman" w:eastAsia="Times New Roman" w:hAnsi="Times New Roman" w:cs="Times New Roman"/>
                <w:color w:val="000000"/>
                <w:sz w:val="22"/>
                <w:szCs w:val="22"/>
              </w:rPr>
            </w:pPr>
            <w:r w:rsidRPr="00A50C4F">
              <w:rPr>
                <w:rFonts w:ascii="Times New Roman" w:eastAsia="Times New Roman" w:hAnsi="Times New Roman" w:cs="Times New Roman"/>
                <w:color w:val="000000"/>
                <w:sz w:val="22"/>
                <w:szCs w:val="22"/>
              </w:rPr>
              <w:t>Man žinoma, kad jei Perkančioji organizacija (Perkantysis subjektas) nustato, kad pateikti duomenys yra klaidinantys, tiekėjo pasiūlymas atmetamas.</w:t>
            </w:r>
          </w:p>
          <w:p w:rsidR="00A50C4F" w:rsidRPr="00A50C4F" w:rsidRDefault="00A50C4F" w:rsidP="00A50C4F">
            <w:pPr>
              <w:tabs>
                <w:tab w:val="left" w:pos="284"/>
                <w:tab w:val="left" w:pos="426"/>
              </w:tabs>
              <w:suppressAutoHyphens/>
              <w:spacing w:after="150" w:line="276" w:lineRule="auto"/>
              <w:ind w:firstLine="0"/>
              <w:rPr>
                <w:rFonts w:ascii="Times New Roman" w:eastAsia="Times New Roman" w:hAnsi="Times New Roman" w:cs="Times New Roman"/>
                <w:color w:val="000000"/>
                <w:sz w:val="22"/>
                <w:szCs w:val="22"/>
              </w:rPr>
            </w:pPr>
            <w:r w:rsidRPr="00A50C4F">
              <w:rPr>
                <w:rFonts w:ascii="Times New Roman" w:eastAsia="Times New Roman" w:hAnsi="Times New Roman" w:cs="Times New Roman"/>
                <w:color w:val="000000"/>
                <w:sz w:val="22"/>
                <w:szCs w:val="22"/>
              </w:rPr>
              <w:t xml:space="preserve">Taip pat įsipareigoju nedelsiant informuoti </w:t>
            </w:r>
            <w:r w:rsidRPr="00A50C4F">
              <w:rPr>
                <w:rFonts w:ascii="Times New Roman" w:eastAsia="Times New Roman" w:hAnsi="Times New Roman" w:cs="Times New Roman"/>
                <w:i/>
                <w:iCs/>
                <w:color w:val="000000"/>
                <w:sz w:val="22"/>
                <w:szCs w:val="22"/>
              </w:rPr>
              <w:t>&lt;Įrašomas Perkančiosios organizacijos/Perkančiojo subjekto/Užsakovo pavadinimas&gt;</w:t>
            </w:r>
            <w:r w:rsidRPr="00A50C4F">
              <w:rPr>
                <w:rFonts w:ascii="Times New Roman" w:eastAsia="Times New Roman" w:hAnsi="Times New Roman" w:cs="Times New Roman"/>
                <w:color w:val="000000"/>
                <w:sz w:val="22"/>
                <w:szCs w:val="22"/>
              </w:rPr>
              <w:t xml:space="preserve"> jei sutarties vykdymo metu atsirastų a) – d) punktuose išdėstytos aplinkybės.</w:t>
            </w:r>
          </w:p>
          <w:p w:rsidR="00A50C4F" w:rsidRPr="00A50C4F" w:rsidRDefault="00A50C4F" w:rsidP="00A50C4F">
            <w:pPr>
              <w:tabs>
                <w:tab w:val="left" w:pos="284"/>
                <w:tab w:val="left" w:pos="426"/>
              </w:tabs>
              <w:suppressAutoHyphens/>
              <w:spacing w:after="150" w:line="276" w:lineRule="auto"/>
              <w:ind w:firstLine="0"/>
              <w:rPr>
                <w:rFonts w:ascii="Times New Roman" w:eastAsia="Times New Roman" w:hAnsi="Times New Roman" w:cs="Times New Roman"/>
                <w:color w:val="000000"/>
                <w:sz w:val="22"/>
                <w:szCs w:val="22"/>
              </w:rPr>
            </w:pPr>
          </w:p>
          <w:p w:rsidR="00A50C4F" w:rsidRPr="00A50C4F" w:rsidRDefault="00A50C4F" w:rsidP="00A50C4F">
            <w:pPr>
              <w:tabs>
                <w:tab w:val="left" w:pos="284"/>
                <w:tab w:val="left" w:pos="426"/>
              </w:tabs>
              <w:suppressAutoHyphens/>
              <w:spacing w:after="150" w:line="276" w:lineRule="auto"/>
              <w:ind w:firstLine="0"/>
              <w:rPr>
                <w:rFonts w:ascii="Times New Roman" w:eastAsia="Times New Roman" w:hAnsi="Times New Roman" w:cs="Times New Roman"/>
                <w:color w:val="000000"/>
                <w:sz w:val="22"/>
                <w:szCs w:val="22"/>
              </w:rPr>
            </w:pPr>
          </w:p>
        </w:tc>
      </w:tr>
      <w:tr w:rsidR="00A50C4F" w:rsidRPr="00A50C4F" w:rsidTr="006664FB">
        <w:trPr>
          <w:trHeight w:val="285"/>
        </w:trPr>
        <w:tc>
          <w:tcPr>
            <w:tcW w:w="0" w:type="auto"/>
            <w:tcBorders>
              <w:bottom w:val="single" w:sz="4" w:space="0" w:color="000000"/>
            </w:tcBorders>
            <w:tcMar>
              <w:top w:w="0" w:type="dxa"/>
              <w:left w:w="108" w:type="dxa"/>
              <w:bottom w:w="0" w:type="dxa"/>
              <w:right w:w="108" w:type="dxa"/>
            </w:tcMar>
            <w:hideMark/>
          </w:tcPr>
          <w:p w:rsidR="00A50C4F" w:rsidRPr="00A50C4F" w:rsidRDefault="00A50C4F" w:rsidP="00A50C4F">
            <w:pPr>
              <w:suppressAutoHyphens/>
              <w:spacing w:line="276" w:lineRule="auto"/>
              <w:ind w:left="-390" w:firstLine="0"/>
              <w:jc w:val="left"/>
              <w:rPr>
                <w:rFonts w:ascii="Times New Roman" w:eastAsia="Times New Roman" w:hAnsi="Times New Roman" w:cs="Times New Roman"/>
                <w:sz w:val="22"/>
                <w:szCs w:val="22"/>
              </w:rPr>
            </w:pPr>
          </w:p>
          <w:p w:rsidR="00A50C4F" w:rsidRPr="00A50C4F" w:rsidRDefault="00A50C4F" w:rsidP="00A50C4F">
            <w:pPr>
              <w:suppressAutoHyphens/>
              <w:spacing w:line="276" w:lineRule="auto"/>
              <w:ind w:left="-390" w:firstLine="0"/>
              <w:jc w:val="left"/>
              <w:rPr>
                <w:rFonts w:ascii="Times New Roman" w:eastAsia="Times New Roman" w:hAnsi="Times New Roman" w:cs="Times New Roman"/>
                <w:sz w:val="22"/>
                <w:szCs w:val="22"/>
              </w:rPr>
            </w:pPr>
          </w:p>
        </w:tc>
        <w:tc>
          <w:tcPr>
            <w:tcW w:w="0" w:type="auto"/>
            <w:tcMar>
              <w:top w:w="0" w:type="dxa"/>
              <w:left w:w="108" w:type="dxa"/>
              <w:bottom w:w="0" w:type="dxa"/>
              <w:right w:w="108" w:type="dxa"/>
            </w:tcMar>
            <w:hideMark/>
          </w:tcPr>
          <w:p w:rsidR="00A50C4F" w:rsidRPr="00A50C4F" w:rsidRDefault="00A50C4F" w:rsidP="00A50C4F">
            <w:pPr>
              <w:suppressAutoHyphens/>
              <w:spacing w:line="276" w:lineRule="auto"/>
              <w:ind w:left="-390" w:firstLine="0"/>
              <w:jc w:val="left"/>
              <w:rPr>
                <w:rFonts w:ascii="Times New Roman" w:eastAsia="Times New Roman" w:hAnsi="Times New Roman" w:cs="Times New Roman"/>
                <w:sz w:val="22"/>
                <w:szCs w:val="22"/>
              </w:rPr>
            </w:pPr>
          </w:p>
        </w:tc>
        <w:tc>
          <w:tcPr>
            <w:tcW w:w="0" w:type="auto"/>
            <w:tcMar>
              <w:top w:w="0" w:type="dxa"/>
              <w:left w:w="108" w:type="dxa"/>
              <w:bottom w:w="0" w:type="dxa"/>
              <w:right w:w="108" w:type="dxa"/>
            </w:tcMar>
            <w:hideMark/>
          </w:tcPr>
          <w:p w:rsidR="00A50C4F" w:rsidRPr="00A50C4F" w:rsidRDefault="00A50C4F" w:rsidP="00A50C4F">
            <w:pPr>
              <w:suppressAutoHyphens/>
              <w:spacing w:line="276" w:lineRule="auto"/>
              <w:ind w:firstLine="0"/>
              <w:jc w:val="left"/>
              <w:rPr>
                <w:rFonts w:ascii="Times New Roman" w:eastAsia="Times New Roman" w:hAnsi="Times New Roman" w:cs="Times New Roman"/>
                <w:sz w:val="22"/>
                <w:szCs w:val="22"/>
              </w:rPr>
            </w:pPr>
          </w:p>
        </w:tc>
        <w:tc>
          <w:tcPr>
            <w:tcW w:w="0" w:type="auto"/>
            <w:tcMar>
              <w:top w:w="0" w:type="dxa"/>
              <w:left w:w="108" w:type="dxa"/>
              <w:bottom w:w="0" w:type="dxa"/>
              <w:right w:w="108" w:type="dxa"/>
            </w:tcMar>
            <w:hideMark/>
          </w:tcPr>
          <w:p w:rsidR="00A50C4F" w:rsidRPr="00A50C4F" w:rsidRDefault="00A50C4F" w:rsidP="00A50C4F">
            <w:pPr>
              <w:suppressAutoHyphens/>
              <w:spacing w:line="276" w:lineRule="auto"/>
              <w:ind w:firstLine="0"/>
              <w:jc w:val="left"/>
              <w:rPr>
                <w:rFonts w:ascii="Times New Roman" w:eastAsia="Times New Roman" w:hAnsi="Times New Roman" w:cs="Times New Roman"/>
                <w:sz w:val="22"/>
                <w:szCs w:val="22"/>
              </w:rPr>
            </w:pPr>
          </w:p>
        </w:tc>
        <w:tc>
          <w:tcPr>
            <w:tcW w:w="0" w:type="auto"/>
            <w:tcBorders>
              <w:bottom w:val="single" w:sz="4" w:space="0" w:color="000000"/>
            </w:tcBorders>
            <w:tcMar>
              <w:top w:w="0" w:type="dxa"/>
              <w:left w:w="108" w:type="dxa"/>
              <w:bottom w:w="0" w:type="dxa"/>
              <w:right w:w="108" w:type="dxa"/>
            </w:tcMar>
            <w:hideMark/>
          </w:tcPr>
          <w:p w:rsidR="00A50C4F" w:rsidRPr="00A50C4F" w:rsidRDefault="00A50C4F" w:rsidP="00A50C4F">
            <w:pPr>
              <w:suppressAutoHyphens/>
              <w:spacing w:line="276" w:lineRule="auto"/>
              <w:ind w:firstLine="0"/>
              <w:jc w:val="left"/>
              <w:rPr>
                <w:rFonts w:ascii="Times New Roman" w:eastAsia="Times New Roman" w:hAnsi="Times New Roman" w:cs="Times New Roman"/>
                <w:sz w:val="22"/>
                <w:szCs w:val="22"/>
              </w:rPr>
            </w:pPr>
          </w:p>
        </w:tc>
        <w:tc>
          <w:tcPr>
            <w:tcW w:w="0" w:type="auto"/>
            <w:tcMar>
              <w:top w:w="0" w:type="dxa"/>
              <w:left w:w="108" w:type="dxa"/>
              <w:bottom w:w="0" w:type="dxa"/>
              <w:right w:w="108" w:type="dxa"/>
            </w:tcMar>
            <w:hideMark/>
          </w:tcPr>
          <w:p w:rsidR="00A50C4F" w:rsidRPr="00A50C4F" w:rsidRDefault="00A50C4F" w:rsidP="00A50C4F">
            <w:pPr>
              <w:suppressAutoHyphens/>
              <w:spacing w:line="276" w:lineRule="auto"/>
              <w:ind w:firstLine="0"/>
              <w:jc w:val="left"/>
              <w:rPr>
                <w:rFonts w:ascii="Times New Roman" w:eastAsia="Times New Roman" w:hAnsi="Times New Roman" w:cs="Times New Roman"/>
                <w:sz w:val="22"/>
                <w:szCs w:val="22"/>
              </w:rPr>
            </w:pPr>
          </w:p>
        </w:tc>
      </w:tr>
      <w:tr w:rsidR="00A50C4F" w:rsidRPr="00A50C4F" w:rsidTr="006664FB">
        <w:trPr>
          <w:trHeight w:val="186"/>
        </w:trPr>
        <w:tc>
          <w:tcPr>
            <w:tcW w:w="0" w:type="auto"/>
            <w:tcBorders>
              <w:top w:val="single" w:sz="4" w:space="0" w:color="000000"/>
            </w:tcBorders>
            <w:tcMar>
              <w:top w:w="0" w:type="dxa"/>
              <w:left w:w="108" w:type="dxa"/>
              <w:bottom w:w="0" w:type="dxa"/>
              <w:right w:w="108" w:type="dxa"/>
            </w:tcMar>
            <w:hideMark/>
          </w:tcPr>
          <w:p w:rsidR="00A50C4F" w:rsidRPr="00A50C4F" w:rsidRDefault="00A50C4F" w:rsidP="00A50C4F">
            <w:pPr>
              <w:suppressAutoHyphens/>
              <w:spacing w:after="150" w:line="276" w:lineRule="auto"/>
              <w:ind w:firstLine="0"/>
              <w:jc w:val="center"/>
              <w:rPr>
                <w:rFonts w:ascii="Times New Roman" w:eastAsia="Times New Roman" w:hAnsi="Times New Roman" w:cs="Times New Roman"/>
                <w:sz w:val="22"/>
                <w:szCs w:val="22"/>
              </w:rPr>
            </w:pPr>
            <w:r w:rsidRPr="00A50C4F">
              <w:rPr>
                <w:rFonts w:ascii="Times New Roman" w:eastAsia="Times New Roman" w:hAnsi="Times New Roman" w:cs="Times New Roman"/>
                <w:color w:val="000000"/>
                <w:sz w:val="22"/>
                <w:szCs w:val="22"/>
              </w:rPr>
              <w:t>(Parašas)</w:t>
            </w:r>
          </w:p>
        </w:tc>
        <w:tc>
          <w:tcPr>
            <w:tcW w:w="0" w:type="auto"/>
            <w:tcMar>
              <w:top w:w="0" w:type="dxa"/>
              <w:left w:w="108" w:type="dxa"/>
              <w:bottom w:w="0" w:type="dxa"/>
              <w:right w:w="108" w:type="dxa"/>
            </w:tcMar>
            <w:hideMark/>
          </w:tcPr>
          <w:p w:rsidR="00A50C4F" w:rsidRPr="00A50C4F" w:rsidRDefault="00A50C4F" w:rsidP="00A50C4F">
            <w:pPr>
              <w:suppressAutoHyphens/>
              <w:spacing w:line="276" w:lineRule="auto"/>
              <w:ind w:firstLine="0"/>
              <w:jc w:val="center"/>
              <w:rPr>
                <w:rFonts w:ascii="Times New Roman" w:eastAsia="Times New Roman" w:hAnsi="Times New Roman" w:cs="Times New Roman"/>
                <w:sz w:val="22"/>
                <w:szCs w:val="22"/>
              </w:rPr>
            </w:pPr>
          </w:p>
        </w:tc>
        <w:tc>
          <w:tcPr>
            <w:tcW w:w="0" w:type="auto"/>
            <w:tcMar>
              <w:top w:w="0" w:type="dxa"/>
              <w:left w:w="108" w:type="dxa"/>
              <w:bottom w:w="0" w:type="dxa"/>
              <w:right w:w="108" w:type="dxa"/>
            </w:tcMar>
            <w:hideMark/>
          </w:tcPr>
          <w:p w:rsidR="00A50C4F" w:rsidRPr="00A50C4F" w:rsidRDefault="00A50C4F" w:rsidP="00A50C4F">
            <w:pPr>
              <w:suppressAutoHyphens/>
              <w:spacing w:line="276" w:lineRule="auto"/>
              <w:ind w:firstLine="0"/>
              <w:jc w:val="center"/>
              <w:rPr>
                <w:rFonts w:ascii="Times New Roman" w:eastAsia="Times New Roman" w:hAnsi="Times New Roman" w:cs="Times New Roman"/>
                <w:sz w:val="22"/>
                <w:szCs w:val="22"/>
              </w:rPr>
            </w:pPr>
          </w:p>
        </w:tc>
        <w:tc>
          <w:tcPr>
            <w:tcW w:w="0" w:type="auto"/>
            <w:tcMar>
              <w:top w:w="0" w:type="dxa"/>
              <w:left w:w="108" w:type="dxa"/>
              <w:bottom w:w="0" w:type="dxa"/>
              <w:right w:w="108" w:type="dxa"/>
            </w:tcMar>
            <w:hideMark/>
          </w:tcPr>
          <w:p w:rsidR="00A50C4F" w:rsidRPr="00A50C4F" w:rsidRDefault="00A50C4F" w:rsidP="00A50C4F">
            <w:pPr>
              <w:suppressAutoHyphens/>
              <w:spacing w:line="276" w:lineRule="auto"/>
              <w:ind w:firstLine="0"/>
              <w:jc w:val="center"/>
              <w:rPr>
                <w:rFonts w:ascii="Times New Roman" w:eastAsia="Times New Roman" w:hAnsi="Times New Roman" w:cs="Times New Roman"/>
                <w:sz w:val="22"/>
                <w:szCs w:val="22"/>
              </w:rPr>
            </w:pPr>
          </w:p>
        </w:tc>
        <w:tc>
          <w:tcPr>
            <w:tcW w:w="0" w:type="auto"/>
            <w:tcBorders>
              <w:top w:val="single" w:sz="4" w:space="0" w:color="000000"/>
            </w:tcBorders>
            <w:tcMar>
              <w:top w:w="0" w:type="dxa"/>
              <w:left w:w="108" w:type="dxa"/>
              <w:bottom w:w="0" w:type="dxa"/>
              <w:right w:w="108" w:type="dxa"/>
            </w:tcMar>
            <w:hideMark/>
          </w:tcPr>
          <w:p w:rsidR="00A50C4F" w:rsidRPr="00A50C4F" w:rsidRDefault="00A50C4F" w:rsidP="00A50C4F">
            <w:pPr>
              <w:suppressAutoHyphens/>
              <w:spacing w:after="150" w:line="276" w:lineRule="auto"/>
              <w:ind w:firstLine="0"/>
              <w:jc w:val="center"/>
              <w:rPr>
                <w:rFonts w:ascii="Times New Roman" w:eastAsia="Times New Roman" w:hAnsi="Times New Roman" w:cs="Times New Roman"/>
                <w:sz w:val="22"/>
                <w:szCs w:val="22"/>
              </w:rPr>
            </w:pPr>
            <w:r w:rsidRPr="00A50C4F">
              <w:rPr>
                <w:rFonts w:ascii="Times New Roman" w:eastAsia="Times New Roman" w:hAnsi="Times New Roman" w:cs="Times New Roman"/>
                <w:color w:val="000000"/>
                <w:sz w:val="22"/>
                <w:szCs w:val="22"/>
              </w:rPr>
              <w:t>(Tiekėjo vadovo ar jo įgalioto asmens vardas, pavardė, pareigos)</w:t>
            </w:r>
          </w:p>
        </w:tc>
        <w:tc>
          <w:tcPr>
            <w:tcW w:w="0" w:type="auto"/>
            <w:tcMar>
              <w:top w:w="0" w:type="dxa"/>
              <w:left w:w="108" w:type="dxa"/>
              <w:bottom w:w="0" w:type="dxa"/>
              <w:right w:w="108" w:type="dxa"/>
            </w:tcMar>
            <w:hideMark/>
          </w:tcPr>
          <w:p w:rsidR="00A50C4F" w:rsidRPr="00A50C4F" w:rsidRDefault="00A50C4F" w:rsidP="00A50C4F">
            <w:pPr>
              <w:suppressAutoHyphens/>
              <w:spacing w:line="276" w:lineRule="auto"/>
              <w:ind w:firstLine="0"/>
              <w:jc w:val="left"/>
              <w:rPr>
                <w:rFonts w:ascii="Times New Roman" w:eastAsia="Times New Roman" w:hAnsi="Times New Roman" w:cs="Times New Roman"/>
                <w:sz w:val="22"/>
                <w:szCs w:val="22"/>
              </w:rPr>
            </w:pPr>
          </w:p>
        </w:tc>
      </w:tr>
    </w:tbl>
    <w:p w:rsidR="00A50C4F" w:rsidRPr="00A50C4F" w:rsidRDefault="00A50C4F" w:rsidP="00A50C4F">
      <w:pPr>
        <w:spacing w:after="160" w:line="276" w:lineRule="auto"/>
        <w:ind w:firstLine="0"/>
        <w:jc w:val="left"/>
        <w:rPr>
          <w:rFonts w:ascii="Times New Roman" w:eastAsia="Times New Roman" w:hAnsi="Times New Roman" w:cs="Times New Roman"/>
          <w:color w:val="0070C0"/>
          <w:sz w:val="24"/>
          <w:szCs w:val="24"/>
        </w:rPr>
      </w:pPr>
    </w:p>
    <w:p w:rsidR="00A50C4F" w:rsidRDefault="00A50C4F" w:rsidP="002E585E">
      <w:pPr>
        <w:ind w:firstLine="0"/>
        <w:jc w:val="right"/>
        <w:rPr>
          <w:rFonts w:ascii="Times New Roman" w:hAnsi="Times New Roman" w:cs="Times New Roman"/>
          <w:sz w:val="22"/>
          <w:szCs w:val="22"/>
        </w:rPr>
        <w:sectPr w:rsidR="00A50C4F" w:rsidSect="00472F27">
          <w:pgSz w:w="12240" w:h="15840"/>
          <w:pgMar w:top="1134" w:right="567" w:bottom="1134" w:left="1701" w:header="720" w:footer="720" w:gutter="0"/>
          <w:pgNumType w:start="0"/>
          <w:cols w:space="720"/>
          <w:titlePg/>
          <w:docGrid w:linePitch="360"/>
        </w:sectPr>
      </w:pPr>
    </w:p>
    <w:p w:rsidR="009B4090" w:rsidRPr="009B199B" w:rsidRDefault="005110A6" w:rsidP="002E585E">
      <w:pPr>
        <w:ind w:firstLine="0"/>
        <w:jc w:val="right"/>
        <w:rPr>
          <w:rFonts w:ascii="Times New Roman" w:eastAsiaTheme="minorHAnsi" w:hAnsi="Times New Roman" w:cs="Times New Roman"/>
          <w:bCs/>
          <w:iCs/>
          <w:sz w:val="22"/>
          <w:szCs w:val="22"/>
        </w:rPr>
      </w:pPr>
      <w:r w:rsidRPr="009B199B">
        <w:rPr>
          <w:rFonts w:ascii="Times New Roman" w:hAnsi="Times New Roman" w:cs="Times New Roman"/>
          <w:sz w:val="22"/>
          <w:szCs w:val="22"/>
        </w:rPr>
        <w:lastRenderedPageBreak/>
        <w:t xml:space="preserve">Pirkimo sąlygų </w:t>
      </w:r>
      <w:r w:rsidR="00A50C4F">
        <w:rPr>
          <w:rFonts w:ascii="Times New Roman" w:hAnsi="Times New Roman" w:cs="Times New Roman"/>
          <w:sz w:val="22"/>
          <w:szCs w:val="22"/>
        </w:rPr>
        <w:t>9</w:t>
      </w:r>
      <w:r w:rsidRPr="009B199B">
        <w:rPr>
          <w:rFonts w:ascii="Times New Roman" w:hAnsi="Times New Roman" w:cs="Times New Roman"/>
          <w:sz w:val="22"/>
          <w:szCs w:val="22"/>
        </w:rPr>
        <w:t xml:space="preserve"> priedas „Terminai“</w:t>
      </w:r>
    </w:p>
    <w:p w:rsidR="009B4090" w:rsidRPr="009B199B" w:rsidRDefault="009B4090" w:rsidP="009B4090">
      <w:pPr>
        <w:rPr>
          <w:rFonts w:ascii="Times New Roman" w:eastAsiaTheme="minorHAnsi" w:hAnsi="Times New Roman" w:cs="Times New Roman"/>
          <w:bCs/>
          <w:iCs/>
          <w:sz w:val="22"/>
          <w:szCs w:val="22"/>
        </w:rPr>
      </w:pPr>
    </w:p>
    <w:tbl>
      <w:tblPr>
        <w:tblStyle w:val="TableGrid2"/>
        <w:tblW w:w="9468" w:type="dxa"/>
        <w:tblInd w:w="421" w:type="dxa"/>
        <w:tblLayout w:type="fixed"/>
        <w:tblLook w:val="04A0" w:firstRow="1" w:lastRow="0" w:firstColumn="1" w:lastColumn="0" w:noHBand="0" w:noVBand="1"/>
      </w:tblPr>
      <w:tblGrid>
        <w:gridCol w:w="600"/>
        <w:gridCol w:w="2660"/>
        <w:gridCol w:w="3685"/>
        <w:gridCol w:w="2523"/>
      </w:tblGrid>
      <w:tr w:rsidR="009B4090" w:rsidRPr="009B199B" w:rsidTr="007E590C">
        <w:trPr>
          <w:trHeight w:val="20"/>
        </w:trPr>
        <w:tc>
          <w:tcPr>
            <w:tcW w:w="600" w:type="dxa"/>
          </w:tcPr>
          <w:p w:rsidR="009B4090" w:rsidRPr="009B199B" w:rsidRDefault="009B4090" w:rsidP="006B0550">
            <w:pPr>
              <w:ind w:firstLine="0"/>
              <w:rPr>
                <w:sz w:val="22"/>
                <w:szCs w:val="22"/>
              </w:rPr>
            </w:pPr>
            <w:r w:rsidRPr="009B199B">
              <w:rPr>
                <w:sz w:val="22"/>
                <w:szCs w:val="22"/>
              </w:rPr>
              <w:t>Eil.</w:t>
            </w:r>
          </w:p>
          <w:p w:rsidR="009B4090" w:rsidRPr="009B199B" w:rsidRDefault="009B4090" w:rsidP="006B0550">
            <w:pPr>
              <w:ind w:firstLine="0"/>
              <w:rPr>
                <w:sz w:val="22"/>
                <w:szCs w:val="22"/>
              </w:rPr>
            </w:pPr>
            <w:r w:rsidRPr="009B199B">
              <w:rPr>
                <w:sz w:val="22"/>
                <w:szCs w:val="22"/>
              </w:rPr>
              <w:t>Nr.</w:t>
            </w:r>
          </w:p>
        </w:tc>
        <w:tc>
          <w:tcPr>
            <w:tcW w:w="2660" w:type="dxa"/>
          </w:tcPr>
          <w:p w:rsidR="009B4090" w:rsidRPr="009B199B" w:rsidRDefault="009B4090" w:rsidP="006B0550">
            <w:pPr>
              <w:ind w:firstLine="0"/>
              <w:rPr>
                <w:sz w:val="22"/>
                <w:szCs w:val="22"/>
              </w:rPr>
            </w:pPr>
            <w:r w:rsidRPr="009B199B">
              <w:rPr>
                <w:b/>
                <w:sz w:val="22"/>
                <w:szCs w:val="22"/>
              </w:rPr>
              <w:t xml:space="preserve">VEIKSMAS </w:t>
            </w:r>
          </w:p>
        </w:tc>
        <w:tc>
          <w:tcPr>
            <w:tcW w:w="3685" w:type="dxa"/>
            <w:hideMark/>
          </w:tcPr>
          <w:p w:rsidR="009B4090" w:rsidRPr="009B199B" w:rsidRDefault="009B4090" w:rsidP="006B0550">
            <w:pPr>
              <w:ind w:firstLine="34"/>
              <w:rPr>
                <w:b/>
                <w:sz w:val="22"/>
                <w:szCs w:val="22"/>
              </w:rPr>
            </w:pPr>
            <w:r w:rsidRPr="009B199B">
              <w:rPr>
                <w:b/>
                <w:sz w:val="22"/>
                <w:szCs w:val="22"/>
              </w:rPr>
              <w:t>DATA/DIENŲ SKAIČIUS/ LAIKAS</w:t>
            </w:r>
          </w:p>
          <w:p w:rsidR="009B4090" w:rsidRPr="009B199B" w:rsidRDefault="009B4090" w:rsidP="006B0550">
            <w:pPr>
              <w:ind w:firstLine="34"/>
              <w:rPr>
                <w:sz w:val="22"/>
                <w:szCs w:val="22"/>
              </w:rPr>
            </w:pPr>
            <w:r w:rsidRPr="009B199B">
              <w:rPr>
                <w:sz w:val="22"/>
                <w:szCs w:val="22"/>
              </w:rPr>
              <w:t>(Lietuvos laiku)</w:t>
            </w:r>
          </w:p>
        </w:tc>
        <w:tc>
          <w:tcPr>
            <w:tcW w:w="2523" w:type="dxa"/>
            <w:hideMark/>
          </w:tcPr>
          <w:p w:rsidR="009B4090" w:rsidRPr="009B199B" w:rsidRDefault="009B4090" w:rsidP="006B0550">
            <w:pPr>
              <w:ind w:firstLine="34"/>
              <w:rPr>
                <w:b/>
                <w:sz w:val="22"/>
                <w:szCs w:val="22"/>
              </w:rPr>
            </w:pPr>
            <w:r w:rsidRPr="009B199B">
              <w:rPr>
                <w:b/>
                <w:sz w:val="22"/>
                <w:szCs w:val="22"/>
              </w:rPr>
              <w:t>PASTABOS</w:t>
            </w: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1</w:t>
            </w:r>
            <w:r w:rsidR="00525E2C">
              <w:rPr>
                <w:bCs/>
                <w:sz w:val="22"/>
                <w:szCs w:val="22"/>
              </w:rPr>
              <w:t>.</w:t>
            </w:r>
          </w:p>
        </w:tc>
        <w:tc>
          <w:tcPr>
            <w:tcW w:w="2660" w:type="dxa"/>
          </w:tcPr>
          <w:p w:rsidR="009B4090" w:rsidRPr="009B199B" w:rsidRDefault="0070455D" w:rsidP="006B0550">
            <w:pPr>
              <w:ind w:firstLine="0"/>
              <w:rPr>
                <w:bCs/>
                <w:sz w:val="22"/>
                <w:szCs w:val="22"/>
              </w:rPr>
            </w:pPr>
            <w:r w:rsidRPr="009B199B">
              <w:rPr>
                <w:bCs/>
                <w:sz w:val="22"/>
                <w:szCs w:val="22"/>
              </w:rPr>
              <w:t>P</w:t>
            </w:r>
            <w:r w:rsidR="009B4090" w:rsidRPr="009B199B">
              <w:rPr>
                <w:bCs/>
                <w:sz w:val="22"/>
                <w:szCs w:val="22"/>
              </w:rPr>
              <w:t>asiūlymų pateikimo terminas</w:t>
            </w:r>
          </w:p>
        </w:tc>
        <w:tc>
          <w:tcPr>
            <w:tcW w:w="3685" w:type="dxa"/>
          </w:tcPr>
          <w:p w:rsidR="009B4090" w:rsidRPr="009B199B" w:rsidRDefault="009B4090" w:rsidP="006B0550">
            <w:pPr>
              <w:ind w:firstLine="34"/>
              <w:rPr>
                <w:sz w:val="22"/>
                <w:szCs w:val="22"/>
              </w:rPr>
            </w:pPr>
            <w:r w:rsidRPr="009B199B">
              <w:rPr>
                <w:sz w:val="22"/>
                <w:szCs w:val="22"/>
              </w:rPr>
              <w:t xml:space="preserve">Bus nurodytas </w:t>
            </w:r>
            <w:r w:rsidR="004F1A11" w:rsidRPr="009B199B">
              <w:rPr>
                <w:sz w:val="22"/>
                <w:szCs w:val="22"/>
              </w:rPr>
              <w:t>s</w:t>
            </w:r>
            <w:r w:rsidR="001A1301" w:rsidRPr="009B199B">
              <w:rPr>
                <w:sz w:val="22"/>
                <w:szCs w:val="22"/>
              </w:rPr>
              <w:t xml:space="preserve">kelbime apie pirkimą. </w:t>
            </w:r>
          </w:p>
        </w:tc>
        <w:tc>
          <w:tcPr>
            <w:tcW w:w="2523" w:type="dxa"/>
          </w:tcPr>
          <w:p w:rsidR="00115BB9" w:rsidRPr="009B199B" w:rsidRDefault="00115BB9" w:rsidP="00115BB9">
            <w:pPr>
              <w:ind w:firstLine="0"/>
              <w:rPr>
                <w:sz w:val="22"/>
                <w:szCs w:val="22"/>
              </w:rPr>
            </w:pPr>
            <w:r w:rsidRPr="009B199B">
              <w:rPr>
                <w:sz w:val="22"/>
                <w:szCs w:val="22"/>
              </w:rPr>
              <w:t>P</w:t>
            </w:r>
            <w:r w:rsidR="004F1A11" w:rsidRPr="009B199B">
              <w:rPr>
                <w:sz w:val="22"/>
                <w:szCs w:val="22"/>
              </w:rPr>
              <w:t>erkan</w:t>
            </w:r>
            <w:r w:rsidR="009B199B" w:rsidRPr="009B199B">
              <w:rPr>
                <w:sz w:val="22"/>
                <w:szCs w:val="22"/>
              </w:rPr>
              <w:t xml:space="preserve">tysis subjektas </w:t>
            </w:r>
            <w:r w:rsidRPr="009B199B">
              <w:rPr>
                <w:sz w:val="22"/>
                <w:szCs w:val="22"/>
              </w:rPr>
              <w:t>turi teisę pratęsti pasiūlymų pateikimo terminą.</w:t>
            </w:r>
          </w:p>
          <w:p w:rsidR="009B4090" w:rsidRPr="009B199B" w:rsidRDefault="009B4090" w:rsidP="528330FD">
            <w:pPr>
              <w:ind w:firstLine="34"/>
              <w:rPr>
                <w:color w:val="7030A0"/>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2</w:t>
            </w:r>
            <w:r w:rsidR="00525E2C">
              <w:rPr>
                <w:bCs/>
                <w:sz w:val="22"/>
                <w:szCs w:val="22"/>
              </w:rPr>
              <w:t>.</w:t>
            </w:r>
          </w:p>
        </w:tc>
        <w:tc>
          <w:tcPr>
            <w:tcW w:w="2660" w:type="dxa"/>
          </w:tcPr>
          <w:p w:rsidR="009B4090" w:rsidRPr="009B199B" w:rsidRDefault="004B219C" w:rsidP="006B0550">
            <w:pPr>
              <w:ind w:firstLine="0"/>
              <w:rPr>
                <w:bCs/>
                <w:sz w:val="22"/>
                <w:szCs w:val="22"/>
              </w:rPr>
            </w:pPr>
            <w:r w:rsidRPr="009B199B">
              <w:rPr>
                <w:sz w:val="22"/>
                <w:szCs w:val="22"/>
              </w:rPr>
              <w:t xml:space="preserve">Pasiūlymą </w:t>
            </w:r>
            <w:r w:rsidR="009B4090" w:rsidRPr="009B199B">
              <w:rPr>
                <w:sz w:val="22"/>
                <w:szCs w:val="22"/>
              </w:rPr>
              <w:t>patikslinti pirkimo dokumentus</w:t>
            </w:r>
            <w:r w:rsidR="00BE5267" w:rsidRPr="009B199B">
              <w:rPr>
                <w:sz w:val="22"/>
                <w:szCs w:val="22"/>
              </w:rPr>
              <w:t xml:space="preserve"> arba</w:t>
            </w:r>
            <w:r w:rsidR="00665B16" w:rsidRPr="009B199B">
              <w:rPr>
                <w:sz w:val="22"/>
                <w:szCs w:val="22"/>
              </w:rPr>
              <w:t xml:space="preserve"> </w:t>
            </w:r>
            <w:r w:rsidR="00BE7123" w:rsidRPr="009B199B">
              <w:rPr>
                <w:sz w:val="22"/>
                <w:szCs w:val="22"/>
              </w:rPr>
              <w:t xml:space="preserve">prašymus </w:t>
            </w:r>
            <w:r w:rsidR="00BE5267" w:rsidRPr="009B199B">
              <w:rPr>
                <w:sz w:val="22"/>
                <w:szCs w:val="22"/>
              </w:rPr>
              <w:t xml:space="preserve">dėl pirkimo dokumentų </w:t>
            </w:r>
            <w:r w:rsidR="00BE7123" w:rsidRPr="009B199B">
              <w:rPr>
                <w:sz w:val="22"/>
                <w:szCs w:val="22"/>
              </w:rPr>
              <w:t xml:space="preserve">paaiškinimų </w:t>
            </w:r>
            <w:r w:rsidR="004F1A11" w:rsidRPr="009B199B">
              <w:rPr>
                <w:sz w:val="22"/>
                <w:szCs w:val="22"/>
              </w:rPr>
              <w:t xml:space="preserve">tiekėjas </w:t>
            </w:r>
            <w:r w:rsidR="009B4090" w:rsidRPr="009B199B">
              <w:rPr>
                <w:sz w:val="22"/>
                <w:szCs w:val="22"/>
              </w:rPr>
              <w:t>turi pateikti ne vėliau kaip:</w:t>
            </w:r>
          </w:p>
        </w:tc>
        <w:tc>
          <w:tcPr>
            <w:tcW w:w="3685" w:type="dxa"/>
          </w:tcPr>
          <w:p w:rsidR="009B4090" w:rsidRPr="009B199B" w:rsidRDefault="009B4090" w:rsidP="006B0550">
            <w:pPr>
              <w:ind w:firstLine="34"/>
              <w:rPr>
                <w:sz w:val="22"/>
                <w:szCs w:val="22"/>
              </w:rPr>
            </w:pPr>
          </w:p>
          <w:p w:rsidR="00440809" w:rsidRPr="009B199B" w:rsidRDefault="004E6952" w:rsidP="00732CB6">
            <w:pPr>
              <w:ind w:firstLine="0"/>
              <w:rPr>
                <w:sz w:val="22"/>
                <w:szCs w:val="22"/>
              </w:rPr>
            </w:pPr>
            <w:r w:rsidRPr="009B199B">
              <w:rPr>
                <w:sz w:val="22"/>
                <w:szCs w:val="22"/>
              </w:rPr>
              <w:t>L</w:t>
            </w:r>
            <w:r w:rsidR="00440809" w:rsidRPr="009B199B">
              <w:rPr>
                <w:sz w:val="22"/>
                <w:szCs w:val="22"/>
              </w:rPr>
              <w:t xml:space="preserve">ikus </w:t>
            </w:r>
            <w:r w:rsidR="00440809" w:rsidRPr="009B199B">
              <w:rPr>
                <w:b/>
                <w:sz w:val="22"/>
                <w:szCs w:val="22"/>
              </w:rPr>
              <w:t>2 darbo dienoms</w:t>
            </w:r>
            <w:r w:rsidR="00440809" w:rsidRPr="009B199B">
              <w:rPr>
                <w:sz w:val="22"/>
                <w:szCs w:val="22"/>
              </w:rPr>
              <w:t xml:space="preserve"> iki pasiūlymų pateikimo termino pabaigos.</w:t>
            </w:r>
          </w:p>
        </w:tc>
        <w:tc>
          <w:tcPr>
            <w:tcW w:w="2523" w:type="dxa"/>
          </w:tcPr>
          <w:p w:rsidR="009B4090" w:rsidRPr="009B199B" w:rsidRDefault="009B4090" w:rsidP="006B0550">
            <w:pPr>
              <w:ind w:firstLine="34"/>
              <w:rPr>
                <w:color w:val="7030A0"/>
                <w:sz w:val="22"/>
                <w:szCs w:val="22"/>
              </w:rPr>
            </w:pPr>
          </w:p>
          <w:p w:rsidR="00B831AF" w:rsidRPr="009B199B" w:rsidRDefault="00B831AF" w:rsidP="006B0550">
            <w:pPr>
              <w:ind w:firstLine="34"/>
              <w:rPr>
                <w:color w:val="7030A0"/>
                <w:sz w:val="22"/>
                <w:szCs w:val="22"/>
              </w:rPr>
            </w:pPr>
          </w:p>
          <w:p w:rsidR="00B831AF" w:rsidRPr="009B199B" w:rsidRDefault="00B831AF" w:rsidP="006B0550">
            <w:pPr>
              <w:ind w:firstLine="34"/>
              <w:rPr>
                <w:color w:val="7030A0"/>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3</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 xml:space="preserve">Perkantysis subjektas </w:t>
            </w:r>
            <w:r w:rsidR="004F1A11" w:rsidRPr="009B199B">
              <w:rPr>
                <w:sz w:val="22"/>
                <w:szCs w:val="22"/>
              </w:rPr>
              <w:t>p</w:t>
            </w:r>
            <w:r w:rsidR="009B4090" w:rsidRPr="009B199B">
              <w:rPr>
                <w:sz w:val="22"/>
                <w:szCs w:val="22"/>
              </w:rPr>
              <w:t xml:space="preserve">irkimo dokumentų paaiškinimą, patikslinimą pateikia visiems </w:t>
            </w:r>
            <w:r w:rsidR="004F1A11" w:rsidRPr="009B199B">
              <w:rPr>
                <w:sz w:val="22"/>
                <w:szCs w:val="22"/>
              </w:rPr>
              <w:t>dalyviams</w:t>
            </w:r>
            <w:r w:rsidR="004E6952" w:rsidRPr="009B199B">
              <w:rPr>
                <w:sz w:val="22"/>
                <w:szCs w:val="22"/>
              </w:rPr>
              <w:t>:</w:t>
            </w:r>
          </w:p>
        </w:tc>
        <w:tc>
          <w:tcPr>
            <w:tcW w:w="3685" w:type="dxa"/>
          </w:tcPr>
          <w:p w:rsidR="009B4090" w:rsidRPr="009B199B" w:rsidRDefault="009B4090" w:rsidP="006B0550">
            <w:pPr>
              <w:ind w:firstLine="34"/>
              <w:rPr>
                <w:sz w:val="22"/>
                <w:szCs w:val="22"/>
              </w:rPr>
            </w:pPr>
          </w:p>
          <w:p w:rsidR="0054231A" w:rsidRPr="009B199B" w:rsidRDefault="004D59EA" w:rsidP="004D59EA">
            <w:pPr>
              <w:ind w:firstLine="0"/>
              <w:rPr>
                <w:sz w:val="22"/>
                <w:szCs w:val="22"/>
              </w:rPr>
            </w:pPr>
            <w:r w:rsidRPr="009B199B">
              <w:rPr>
                <w:bCs/>
                <w:sz w:val="22"/>
                <w:szCs w:val="22"/>
              </w:rPr>
              <w:t>Likus ne mažiau kaip</w:t>
            </w:r>
            <w:r w:rsidRPr="009B199B">
              <w:rPr>
                <w:b/>
                <w:sz w:val="22"/>
                <w:szCs w:val="22"/>
              </w:rPr>
              <w:t xml:space="preserve"> </w:t>
            </w:r>
            <w:r w:rsidR="0054231A" w:rsidRPr="009B199B">
              <w:rPr>
                <w:b/>
                <w:sz w:val="22"/>
                <w:szCs w:val="22"/>
              </w:rPr>
              <w:t>1 darbo dienai</w:t>
            </w:r>
            <w:r w:rsidR="0054231A" w:rsidRPr="009B199B">
              <w:rPr>
                <w:sz w:val="22"/>
                <w:szCs w:val="22"/>
              </w:rPr>
              <w:t xml:space="preserve"> iki pasiūlymų pateikimo termino pabaigos.</w:t>
            </w:r>
          </w:p>
        </w:tc>
        <w:tc>
          <w:tcPr>
            <w:tcW w:w="2523" w:type="dxa"/>
          </w:tcPr>
          <w:p w:rsidR="00A90821" w:rsidRPr="009B199B" w:rsidRDefault="00A90821" w:rsidP="00863604">
            <w:pPr>
              <w:ind w:firstLine="0"/>
              <w:rPr>
                <w:color w:val="7030A0"/>
                <w:sz w:val="22"/>
                <w:szCs w:val="22"/>
              </w:rPr>
            </w:pPr>
            <w:r w:rsidRPr="009B199B">
              <w:rPr>
                <w:color w:val="000000"/>
                <w:sz w:val="22"/>
                <w:szCs w:val="22"/>
              </w:rPr>
              <w:t xml:space="preserve">Jei paaiškinimai ar patikslinimai teikiami </w:t>
            </w:r>
            <w:r w:rsidR="004F1A11" w:rsidRPr="009B199B">
              <w:rPr>
                <w:color w:val="000000"/>
                <w:sz w:val="22"/>
                <w:szCs w:val="22"/>
              </w:rPr>
              <w:t>perkančio</w:t>
            </w:r>
            <w:r w:rsidR="00412429">
              <w:rPr>
                <w:color w:val="000000"/>
                <w:sz w:val="22"/>
                <w:szCs w:val="22"/>
              </w:rPr>
              <w:t xml:space="preserve">jo subjekto </w:t>
            </w:r>
            <w:r w:rsidRPr="009B199B">
              <w:rPr>
                <w:color w:val="000000"/>
                <w:sz w:val="22"/>
                <w:szCs w:val="22"/>
              </w:rPr>
              <w:t>iniciatyva</w:t>
            </w:r>
            <w:r w:rsidR="00214E99" w:rsidRPr="009B199B">
              <w:rPr>
                <w:color w:val="000000"/>
                <w:sz w:val="22"/>
                <w:szCs w:val="22"/>
              </w:rPr>
              <w:t>,</w:t>
            </w:r>
            <w:r w:rsidR="005033DA" w:rsidRPr="009B199B">
              <w:rPr>
                <w:color w:val="000000"/>
                <w:sz w:val="22"/>
                <w:szCs w:val="22"/>
              </w:rPr>
              <w:t xml:space="preserve"> jų pateikimo</w:t>
            </w:r>
            <w:r w:rsidR="00214E99" w:rsidRPr="009B199B">
              <w:rPr>
                <w:color w:val="000000"/>
                <w:sz w:val="22"/>
                <w:szCs w:val="22"/>
              </w:rPr>
              <w:t xml:space="preserve"> terminas nesikeičia. </w:t>
            </w:r>
          </w:p>
          <w:p w:rsidR="001E4D4B" w:rsidRPr="009B199B" w:rsidRDefault="001E4D4B" w:rsidP="006B0550">
            <w:pPr>
              <w:ind w:firstLine="34"/>
              <w:rPr>
                <w:color w:val="7030A0"/>
                <w:sz w:val="22"/>
                <w:szCs w:val="22"/>
              </w:rPr>
            </w:pPr>
          </w:p>
        </w:tc>
      </w:tr>
      <w:tr w:rsidR="009B4090" w:rsidRPr="009B199B" w:rsidTr="007E590C">
        <w:trPr>
          <w:trHeight w:val="1055"/>
        </w:trPr>
        <w:tc>
          <w:tcPr>
            <w:tcW w:w="600" w:type="dxa"/>
          </w:tcPr>
          <w:p w:rsidR="009B4090" w:rsidRPr="009B199B" w:rsidRDefault="00517008" w:rsidP="006B0550">
            <w:pPr>
              <w:ind w:firstLine="0"/>
              <w:rPr>
                <w:bCs/>
                <w:sz w:val="22"/>
                <w:szCs w:val="22"/>
              </w:rPr>
            </w:pPr>
            <w:r w:rsidRPr="009B199B">
              <w:rPr>
                <w:bCs/>
                <w:sz w:val="22"/>
                <w:szCs w:val="22"/>
              </w:rPr>
              <w:t>4</w:t>
            </w:r>
            <w:r w:rsidR="00525E2C">
              <w:rPr>
                <w:bCs/>
                <w:sz w:val="22"/>
                <w:szCs w:val="22"/>
              </w:rPr>
              <w:t>.</w:t>
            </w:r>
          </w:p>
        </w:tc>
        <w:tc>
          <w:tcPr>
            <w:tcW w:w="2660" w:type="dxa"/>
            <w:hideMark/>
          </w:tcPr>
          <w:p w:rsidR="009B4090" w:rsidRPr="009B199B" w:rsidRDefault="009B4090" w:rsidP="006B0550">
            <w:pPr>
              <w:ind w:firstLine="0"/>
              <w:rPr>
                <w:sz w:val="22"/>
                <w:szCs w:val="22"/>
              </w:rPr>
            </w:pPr>
            <w:r w:rsidRPr="009B199B">
              <w:rPr>
                <w:sz w:val="22"/>
                <w:szCs w:val="22"/>
              </w:rPr>
              <w:t xml:space="preserve">Pradinis susipažinimas su CVP IS priemonėmis gautais </w:t>
            </w:r>
            <w:r w:rsidR="004F1A11" w:rsidRPr="009B199B">
              <w:rPr>
                <w:sz w:val="22"/>
                <w:szCs w:val="22"/>
              </w:rPr>
              <w:t>p</w:t>
            </w:r>
            <w:r w:rsidRPr="009B199B">
              <w:rPr>
                <w:sz w:val="22"/>
                <w:szCs w:val="22"/>
              </w:rPr>
              <w:t>asiūlymais</w:t>
            </w:r>
          </w:p>
        </w:tc>
        <w:tc>
          <w:tcPr>
            <w:tcW w:w="3685" w:type="dxa"/>
            <w:hideMark/>
          </w:tcPr>
          <w:p w:rsidR="009B4090" w:rsidRPr="009B199B" w:rsidRDefault="009B4090" w:rsidP="006B0550">
            <w:pPr>
              <w:ind w:firstLine="34"/>
              <w:rPr>
                <w:sz w:val="22"/>
                <w:szCs w:val="22"/>
              </w:rPr>
            </w:pPr>
            <w:r w:rsidRPr="009B199B">
              <w:rPr>
                <w:sz w:val="22"/>
                <w:szCs w:val="22"/>
              </w:rPr>
              <w:t xml:space="preserve">Pradedamas ne anksčiau nei </w:t>
            </w:r>
            <w:r w:rsidRPr="009B199B">
              <w:rPr>
                <w:color w:val="000000" w:themeColor="text1"/>
                <w:sz w:val="22"/>
                <w:szCs w:val="22"/>
              </w:rPr>
              <w:t>po 45 minučių</w:t>
            </w:r>
            <w:r w:rsidRPr="009B199B">
              <w:rPr>
                <w:sz w:val="22"/>
                <w:szCs w:val="22"/>
              </w:rPr>
              <w:t xml:space="preserve"> po </w:t>
            </w:r>
            <w:r w:rsidR="00D73763" w:rsidRPr="009B199B">
              <w:rPr>
                <w:sz w:val="22"/>
                <w:szCs w:val="22"/>
              </w:rPr>
              <w:t xml:space="preserve">galutinių </w:t>
            </w:r>
            <w:r w:rsidRPr="009B199B">
              <w:rPr>
                <w:sz w:val="22"/>
                <w:szCs w:val="22"/>
              </w:rPr>
              <w:t>pasiūlymų pateikimo termino pabaigos</w:t>
            </w:r>
          </w:p>
        </w:tc>
        <w:tc>
          <w:tcPr>
            <w:tcW w:w="2523" w:type="dxa"/>
            <w:hideMark/>
          </w:tcPr>
          <w:p w:rsidR="009B4090" w:rsidRPr="009B199B" w:rsidRDefault="009B4090" w:rsidP="006B0550">
            <w:pPr>
              <w:ind w:firstLine="34"/>
              <w:rPr>
                <w:iCs/>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5</w:t>
            </w:r>
            <w:r w:rsidR="00525E2C">
              <w:rPr>
                <w:bCs/>
                <w:sz w:val="22"/>
                <w:szCs w:val="22"/>
              </w:rPr>
              <w:t>.</w:t>
            </w:r>
          </w:p>
        </w:tc>
        <w:tc>
          <w:tcPr>
            <w:tcW w:w="2660" w:type="dxa"/>
          </w:tcPr>
          <w:p w:rsidR="009B4090" w:rsidRPr="009B199B" w:rsidRDefault="009B4090" w:rsidP="006B0550">
            <w:pPr>
              <w:ind w:firstLine="0"/>
              <w:rPr>
                <w:sz w:val="22"/>
                <w:szCs w:val="22"/>
              </w:rPr>
            </w:pPr>
            <w:r w:rsidRPr="009B199B">
              <w:rPr>
                <w:bCs/>
                <w:sz w:val="22"/>
                <w:szCs w:val="22"/>
              </w:rPr>
              <w:t>Pasiūlymo galiojimo ir pasiūlymo galiojimo užtikrinimo (jei taikoma) terminas ne trumpesnis kaip</w:t>
            </w:r>
          </w:p>
        </w:tc>
        <w:tc>
          <w:tcPr>
            <w:tcW w:w="3685" w:type="dxa"/>
          </w:tcPr>
          <w:p w:rsidR="009B4090" w:rsidRPr="009B199B" w:rsidRDefault="009B4090" w:rsidP="006B0550">
            <w:pPr>
              <w:ind w:firstLine="34"/>
              <w:rPr>
                <w:sz w:val="22"/>
                <w:szCs w:val="22"/>
              </w:rPr>
            </w:pPr>
            <w:r w:rsidRPr="009B199B">
              <w:rPr>
                <w:sz w:val="22"/>
                <w:szCs w:val="22"/>
              </w:rPr>
              <w:t>90 (devyniasdešimt) dienų nuo pasiūlymų pateikimo galutinio termino pabaigos</w:t>
            </w:r>
            <w:r w:rsidR="2F96E0D3" w:rsidRPr="009B199B">
              <w:rPr>
                <w:sz w:val="22"/>
                <w:szCs w:val="22"/>
              </w:rPr>
              <w:t xml:space="preserve">. </w:t>
            </w: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6</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 xml:space="preserve">Perkantysis subjektas </w:t>
            </w:r>
            <w:r w:rsidR="009B4090" w:rsidRPr="009B199B">
              <w:rPr>
                <w:sz w:val="22"/>
                <w:szCs w:val="22"/>
              </w:rPr>
              <w:t>atsako</w:t>
            </w:r>
            <w:r w:rsidR="00063554" w:rsidRPr="009B199B">
              <w:rPr>
                <w:sz w:val="22"/>
                <w:szCs w:val="22"/>
              </w:rPr>
              <w:t xml:space="preserve"> </w:t>
            </w:r>
            <w:r w:rsidR="004F1A11" w:rsidRPr="009B199B">
              <w:rPr>
                <w:sz w:val="22"/>
                <w:szCs w:val="22"/>
              </w:rPr>
              <w:t>d</w:t>
            </w:r>
            <w:r w:rsidR="00063554" w:rsidRPr="009B199B">
              <w:rPr>
                <w:sz w:val="22"/>
                <w:szCs w:val="22"/>
              </w:rPr>
              <w:t>alyviui</w:t>
            </w:r>
            <w:r w:rsidR="009B4090" w:rsidRPr="009B199B">
              <w:rPr>
                <w:sz w:val="22"/>
                <w:szCs w:val="22"/>
              </w:rPr>
              <w:t>, ar ji</w:t>
            </w:r>
            <w:r w:rsidR="000A1B88" w:rsidRPr="009B199B">
              <w:rPr>
                <w:sz w:val="22"/>
                <w:szCs w:val="22"/>
              </w:rPr>
              <w:t>s</w:t>
            </w:r>
            <w:r w:rsidR="009B4090" w:rsidRPr="009B199B">
              <w:rPr>
                <w:sz w:val="22"/>
                <w:szCs w:val="22"/>
              </w:rPr>
              <w:t xml:space="preserve"> sutinka priimti </w:t>
            </w:r>
            <w:r w:rsidR="004F1A11" w:rsidRPr="009B199B">
              <w:rPr>
                <w:sz w:val="22"/>
                <w:szCs w:val="22"/>
              </w:rPr>
              <w:t>d</w:t>
            </w:r>
            <w:r w:rsidR="00063554" w:rsidRPr="009B199B">
              <w:rPr>
                <w:sz w:val="22"/>
                <w:szCs w:val="22"/>
              </w:rPr>
              <w:t xml:space="preserve">alyvio </w:t>
            </w:r>
            <w:r w:rsidR="009B4090" w:rsidRPr="009B199B">
              <w:rPr>
                <w:sz w:val="22"/>
                <w:szCs w:val="22"/>
              </w:rPr>
              <w:t>siūlomą pasiūlymo galiojimo užtikrinimą patvirtinantį dokumentą ne vėliau kaip per</w:t>
            </w:r>
          </w:p>
        </w:tc>
        <w:tc>
          <w:tcPr>
            <w:tcW w:w="3685" w:type="dxa"/>
          </w:tcPr>
          <w:p w:rsidR="006872C8" w:rsidRPr="009B199B" w:rsidRDefault="006872C8" w:rsidP="006872C8">
            <w:pPr>
              <w:ind w:firstLine="34"/>
              <w:jc w:val="center"/>
              <w:rPr>
                <w:iCs/>
                <w:sz w:val="22"/>
                <w:szCs w:val="22"/>
              </w:rPr>
            </w:pPr>
          </w:p>
          <w:p w:rsidR="006872C8" w:rsidRPr="009B199B" w:rsidRDefault="006872C8" w:rsidP="006872C8">
            <w:pPr>
              <w:ind w:firstLine="34"/>
              <w:jc w:val="center"/>
              <w:rPr>
                <w:iCs/>
                <w:sz w:val="22"/>
                <w:szCs w:val="22"/>
              </w:rPr>
            </w:pPr>
          </w:p>
          <w:p w:rsidR="009B4090" w:rsidRPr="009B199B" w:rsidRDefault="006872C8" w:rsidP="006872C8">
            <w:pPr>
              <w:ind w:firstLine="34"/>
              <w:jc w:val="center"/>
              <w:rPr>
                <w:sz w:val="22"/>
                <w:szCs w:val="22"/>
              </w:rPr>
            </w:pPr>
            <w:r w:rsidRPr="009B199B">
              <w:rPr>
                <w:iCs/>
                <w:sz w:val="22"/>
                <w:szCs w:val="22"/>
              </w:rPr>
              <w:t>NETAIKOMA</w:t>
            </w:r>
          </w:p>
          <w:p w:rsidR="009B4090" w:rsidRPr="009B199B" w:rsidRDefault="009B4090" w:rsidP="006872C8">
            <w:pPr>
              <w:ind w:firstLine="34"/>
              <w:jc w:val="center"/>
              <w:rPr>
                <w:sz w:val="22"/>
                <w:szCs w:val="22"/>
              </w:rPr>
            </w:pP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7</w:t>
            </w:r>
            <w:r w:rsidR="00525E2C">
              <w:rPr>
                <w:bCs/>
                <w:sz w:val="22"/>
                <w:szCs w:val="22"/>
              </w:rPr>
              <w:t>.</w:t>
            </w:r>
          </w:p>
        </w:tc>
        <w:tc>
          <w:tcPr>
            <w:tcW w:w="2660" w:type="dxa"/>
          </w:tcPr>
          <w:p w:rsidR="009B4090" w:rsidRPr="009B199B" w:rsidRDefault="009B4090" w:rsidP="006B0550">
            <w:pPr>
              <w:ind w:firstLine="0"/>
              <w:rPr>
                <w:sz w:val="22"/>
                <w:szCs w:val="22"/>
              </w:rPr>
            </w:pPr>
            <w:r w:rsidRPr="009B199B">
              <w:rPr>
                <w:sz w:val="22"/>
                <w:szCs w:val="22"/>
              </w:rPr>
              <w:t xml:space="preserve">Pasiūlymo galiojimo užtikrinimas pirkimo </w:t>
            </w:r>
            <w:r w:rsidR="004F1A11" w:rsidRPr="009B199B">
              <w:rPr>
                <w:sz w:val="22"/>
                <w:szCs w:val="22"/>
              </w:rPr>
              <w:t>d</w:t>
            </w:r>
            <w:r w:rsidRPr="009B199B">
              <w:rPr>
                <w:sz w:val="22"/>
                <w:szCs w:val="22"/>
              </w:rPr>
              <w:t>alyviui grąžinamas (arba atsisakoma teisių į jį) per</w:t>
            </w:r>
          </w:p>
        </w:tc>
        <w:tc>
          <w:tcPr>
            <w:tcW w:w="3685" w:type="dxa"/>
          </w:tcPr>
          <w:p w:rsidR="006872C8" w:rsidRPr="009B199B" w:rsidRDefault="006872C8" w:rsidP="006872C8">
            <w:pPr>
              <w:ind w:firstLine="34"/>
              <w:jc w:val="center"/>
              <w:rPr>
                <w:iCs/>
                <w:sz w:val="22"/>
                <w:szCs w:val="22"/>
              </w:rPr>
            </w:pPr>
          </w:p>
          <w:p w:rsidR="006872C8" w:rsidRPr="009B199B" w:rsidRDefault="006872C8" w:rsidP="006872C8">
            <w:pPr>
              <w:ind w:firstLine="34"/>
              <w:jc w:val="center"/>
              <w:rPr>
                <w:sz w:val="22"/>
                <w:szCs w:val="22"/>
              </w:rPr>
            </w:pPr>
            <w:r w:rsidRPr="009B199B">
              <w:rPr>
                <w:iCs/>
                <w:sz w:val="22"/>
                <w:szCs w:val="22"/>
              </w:rPr>
              <w:t>NETAIKOMA</w:t>
            </w:r>
          </w:p>
          <w:p w:rsidR="009B4090" w:rsidRPr="009B199B" w:rsidRDefault="009B4090" w:rsidP="006872C8">
            <w:pPr>
              <w:ind w:firstLine="34"/>
              <w:jc w:val="center"/>
              <w:rPr>
                <w:sz w:val="22"/>
                <w:szCs w:val="22"/>
              </w:rPr>
            </w:pP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8</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Perkantysis subjektas</w:t>
            </w:r>
            <w:r w:rsidR="009B4090" w:rsidRPr="009B199B">
              <w:rPr>
                <w:sz w:val="22"/>
                <w:szCs w:val="22"/>
              </w:rPr>
              <w:t xml:space="preserve"> informuoja</w:t>
            </w:r>
            <w:r w:rsidR="00063554" w:rsidRPr="009B199B">
              <w:rPr>
                <w:sz w:val="22"/>
                <w:szCs w:val="22"/>
              </w:rPr>
              <w:t xml:space="preserve"> </w:t>
            </w:r>
            <w:r w:rsidR="004F1A11" w:rsidRPr="009B199B">
              <w:rPr>
                <w:sz w:val="22"/>
                <w:szCs w:val="22"/>
              </w:rPr>
              <w:t>d</w:t>
            </w:r>
            <w:r w:rsidR="009B4090" w:rsidRPr="009B199B">
              <w:rPr>
                <w:sz w:val="22"/>
                <w:szCs w:val="22"/>
              </w:rPr>
              <w:t>alyvius apie EBVPD vertinimo rezultatus</w:t>
            </w:r>
            <w:r w:rsidR="0090570A" w:rsidRPr="009B199B">
              <w:rPr>
                <w:sz w:val="22"/>
                <w:szCs w:val="22"/>
              </w:rPr>
              <w:t>, jeigu taikoma,</w:t>
            </w:r>
            <w:r w:rsidR="009B4090" w:rsidRPr="009B199B">
              <w:rPr>
                <w:sz w:val="22"/>
                <w:szCs w:val="22"/>
              </w:rPr>
              <w:t xml:space="preserve"> ne vėliau kaip per</w:t>
            </w:r>
          </w:p>
        </w:tc>
        <w:tc>
          <w:tcPr>
            <w:tcW w:w="3685" w:type="dxa"/>
          </w:tcPr>
          <w:p w:rsidR="009B4090" w:rsidRPr="009B199B" w:rsidRDefault="009B4090" w:rsidP="006B0550">
            <w:pPr>
              <w:ind w:firstLine="34"/>
              <w:rPr>
                <w:sz w:val="22"/>
                <w:szCs w:val="22"/>
              </w:rPr>
            </w:pPr>
            <w:r w:rsidRPr="009B199B">
              <w:rPr>
                <w:bCs/>
                <w:sz w:val="22"/>
                <w:szCs w:val="22"/>
              </w:rPr>
              <w:t>3 (tris) darbo dienas nuo sprendimo priėmimo dienos</w:t>
            </w: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9</w:t>
            </w:r>
            <w:r w:rsidR="00525E2C">
              <w:rPr>
                <w:bCs/>
                <w:sz w:val="22"/>
                <w:szCs w:val="22"/>
              </w:rPr>
              <w:t>.</w:t>
            </w:r>
          </w:p>
        </w:tc>
        <w:tc>
          <w:tcPr>
            <w:tcW w:w="2660" w:type="dxa"/>
            <w:hideMark/>
          </w:tcPr>
          <w:p w:rsidR="009B4090" w:rsidRPr="009B199B" w:rsidRDefault="009B199B" w:rsidP="3EEF2E65">
            <w:pPr>
              <w:ind w:firstLine="0"/>
              <w:rPr>
                <w:sz w:val="22"/>
                <w:szCs w:val="22"/>
              </w:rPr>
            </w:pPr>
            <w:r w:rsidRPr="009B199B">
              <w:rPr>
                <w:rFonts w:eastAsia="Arial"/>
                <w:sz w:val="22"/>
                <w:szCs w:val="22"/>
              </w:rPr>
              <w:t xml:space="preserve">Perkantysis subjektas </w:t>
            </w:r>
            <w:r w:rsidR="004F1A11" w:rsidRPr="009B199B">
              <w:rPr>
                <w:sz w:val="22"/>
                <w:szCs w:val="22"/>
              </w:rPr>
              <w:t>d</w:t>
            </w:r>
            <w:r w:rsidR="009B4090" w:rsidRPr="009B199B">
              <w:rPr>
                <w:sz w:val="22"/>
                <w:szCs w:val="22"/>
              </w:rPr>
              <w:t xml:space="preserve">alyviams praneša apie priimtą sprendimą nustatyti laimėjusį pasiūlymą, dėl kurio bus sudaroma sutartis </w:t>
            </w:r>
            <w:r w:rsidR="009B4090" w:rsidRPr="009B199B">
              <w:rPr>
                <w:sz w:val="22"/>
                <w:szCs w:val="22"/>
              </w:rPr>
              <w:lastRenderedPageBreak/>
              <w:t>ne vėliau kaip per</w:t>
            </w:r>
          </w:p>
        </w:tc>
        <w:tc>
          <w:tcPr>
            <w:tcW w:w="3685" w:type="dxa"/>
            <w:hideMark/>
          </w:tcPr>
          <w:p w:rsidR="009B4090" w:rsidRPr="009B199B" w:rsidRDefault="00DE23CA" w:rsidP="006B0550">
            <w:pPr>
              <w:ind w:firstLine="34"/>
              <w:rPr>
                <w:bCs/>
                <w:sz w:val="22"/>
                <w:szCs w:val="22"/>
              </w:rPr>
            </w:pPr>
            <w:r w:rsidRPr="009B199B">
              <w:rPr>
                <w:bCs/>
                <w:sz w:val="22"/>
                <w:szCs w:val="22"/>
              </w:rPr>
              <w:lastRenderedPageBreak/>
              <w:t>3</w:t>
            </w:r>
            <w:r w:rsidR="009B4090" w:rsidRPr="009B199B">
              <w:rPr>
                <w:bCs/>
                <w:sz w:val="22"/>
                <w:szCs w:val="22"/>
              </w:rPr>
              <w:t>(</w:t>
            </w:r>
            <w:r w:rsidRPr="009B199B">
              <w:rPr>
                <w:bCs/>
                <w:sz w:val="22"/>
                <w:szCs w:val="22"/>
              </w:rPr>
              <w:t>tris</w:t>
            </w:r>
            <w:r w:rsidR="009B4090" w:rsidRPr="009B199B">
              <w:rPr>
                <w:bCs/>
                <w:sz w:val="22"/>
                <w:szCs w:val="22"/>
              </w:rPr>
              <w:t>) darbo dienas nuo sprendimo priėmimo dienos</w:t>
            </w:r>
          </w:p>
        </w:tc>
        <w:tc>
          <w:tcPr>
            <w:tcW w:w="2523" w:type="dxa"/>
            <w:hideMark/>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9B4090" w:rsidP="006B0550">
            <w:pPr>
              <w:ind w:firstLine="0"/>
              <w:rPr>
                <w:bCs/>
                <w:sz w:val="22"/>
                <w:szCs w:val="22"/>
              </w:rPr>
            </w:pPr>
            <w:r w:rsidRPr="009B199B">
              <w:rPr>
                <w:bCs/>
                <w:sz w:val="22"/>
                <w:szCs w:val="22"/>
              </w:rPr>
              <w:lastRenderedPageBreak/>
              <w:t>1</w:t>
            </w:r>
            <w:r w:rsidR="0090570A" w:rsidRPr="009B199B">
              <w:rPr>
                <w:bCs/>
                <w:sz w:val="22"/>
                <w:szCs w:val="22"/>
              </w:rPr>
              <w:t>0</w:t>
            </w:r>
            <w:r w:rsidR="00525E2C">
              <w:rPr>
                <w:bCs/>
                <w:sz w:val="22"/>
                <w:szCs w:val="22"/>
              </w:rPr>
              <w:t>.</w:t>
            </w:r>
          </w:p>
        </w:tc>
        <w:tc>
          <w:tcPr>
            <w:tcW w:w="2660" w:type="dxa"/>
            <w:hideMark/>
          </w:tcPr>
          <w:p w:rsidR="009B4090" w:rsidRPr="009B199B" w:rsidRDefault="0090570A" w:rsidP="009B199B">
            <w:pPr>
              <w:ind w:firstLine="0"/>
              <w:rPr>
                <w:color w:val="000000"/>
                <w:sz w:val="22"/>
                <w:szCs w:val="22"/>
                <w:shd w:val="clear" w:color="auto" w:fill="FFFFFF"/>
              </w:rPr>
            </w:pPr>
            <w:r w:rsidRPr="009B199B">
              <w:rPr>
                <w:color w:val="000000"/>
                <w:sz w:val="22"/>
                <w:szCs w:val="22"/>
                <w:shd w:val="clear" w:color="auto" w:fill="FFFFFF"/>
              </w:rPr>
              <w:t>Dalyvis</w:t>
            </w:r>
            <w:r w:rsidR="009B4090" w:rsidRPr="009B199B">
              <w:rPr>
                <w:color w:val="000000"/>
                <w:sz w:val="22"/>
                <w:szCs w:val="22"/>
                <w:shd w:val="clear" w:color="auto" w:fill="FFFFFF"/>
              </w:rPr>
              <w:t xml:space="preserve"> turi teisę pateikti pretenziją </w:t>
            </w:r>
            <w:r w:rsidR="1FC23E73" w:rsidRPr="009B199B">
              <w:rPr>
                <w:rFonts w:eastAsia="Arial"/>
                <w:color w:val="0078D4"/>
                <w:sz w:val="22"/>
                <w:szCs w:val="22"/>
              </w:rPr>
              <w:t xml:space="preserve"> </w:t>
            </w:r>
            <w:r w:rsidR="009B199B" w:rsidRPr="009B199B">
              <w:rPr>
                <w:rFonts w:eastAsia="Arial"/>
                <w:sz w:val="22"/>
                <w:szCs w:val="22"/>
              </w:rPr>
              <w:t>perkančiajam subjektui</w:t>
            </w:r>
            <w:r w:rsidR="00B315BC" w:rsidRPr="009B199B">
              <w:rPr>
                <w:rFonts w:eastAsia="Arial"/>
                <w:sz w:val="22"/>
                <w:szCs w:val="22"/>
              </w:rPr>
              <w:t xml:space="preserve"> </w:t>
            </w:r>
            <w:r w:rsidR="009B4090" w:rsidRPr="009B199B">
              <w:rPr>
                <w:sz w:val="22"/>
                <w:szCs w:val="22"/>
                <w:shd w:val="clear" w:color="auto" w:fill="FFFFFF"/>
              </w:rPr>
              <w:t xml:space="preserve">pateikti prašymą ar </w:t>
            </w:r>
            <w:r w:rsidR="009B4090" w:rsidRPr="009B199B">
              <w:rPr>
                <w:color w:val="000000"/>
                <w:sz w:val="22"/>
                <w:szCs w:val="22"/>
                <w:shd w:val="clear" w:color="auto" w:fill="FFFFFF"/>
              </w:rPr>
              <w:t xml:space="preserve">pareikšti ieškinį teismui </w:t>
            </w:r>
            <w:r w:rsidR="009B4090" w:rsidRPr="009B199B">
              <w:rPr>
                <w:sz w:val="22"/>
                <w:szCs w:val="22"/>
              </w:rPr>
              <w:t>ne vėliau kaip per</w:t>
            </w:r>
          </w:p>
        </w:tc>
        <w:tc>
          <w:tcPr>
            <w:tcW w:w="3685" w:type="dxa"/>
            <w:hideMark/>
          </w:tcPr>
          <w:p w:rsidR="009B4090" w:rsidRPr="009B199B" w:rsidRDefault="009B4090" w:rsidP="006B0550">
            <w:pPr>
              <w:ind w:firstLine="34"/>
              <w:rPr>
                <w:sz w:val="22"/>
                <w:szCs w:val="22"/>
              </w:rPr>
            </w:pPr>
            <w:r w:rsidRPr="009B199B">
              <w:rPr>
                <w:sz w:val="22"/>
                <w:szCs w:val="22"/>
              </w:rPr>
              <w:t>5 (</w:t>
            </w:r>
            <w:r w:rsidR="00AB4E5F" w:rsidRPr="009B199B">
              <w:rPr>
                <w:sz w:val="22"/>
                <w:szCs w:val="22"/>
              </w:rPr>
              <w:t>penki</w:t>
            </w:r>
            <w:r w:rsidR="001F1A18" w:rsidRPr="009B199B">
              <w:rPr>
                <w:sz w:val="22"/>
                <w:szCs w:val="22"/>
              </w:rPr>
              <w:t>a</w:t>
            </w:r>
            <w:r w:rsidR="00AB4E5F" w:rsidRPr="009B199B">
              <w:rPr>
                <w:sz w:val="22"/>
                <w:szCs w:val="22"/>
              </w:rPr>
              <w:t>s</w:t>
            </w:r>
            <w:r w:rsidRPr="009B199B">
              <w:rPr>
                <w:sz w:val="22"/>
                <w:szCs w:val="22"/>
              </w:rPr>
              <w:t xml:space="preserve">) </w:t>
            </w:r>
            <w:r w:rsidR="001F1A18" w:rsidRPr="009B199B">
              <w:rPr>
                <w:sz w:val="22"/>
                <w:szCs w:val="22"/>
              </w:rPr>
              <w:t xml:space="preserve">darbo </w:t>
            </w:r>
            <w:r w:rsidRPr="009B199B">
              <w:rPr>
                <w:sz w:val="22"/>
                <w:szCs w:val="22"/>
              </w:rPr>
              <w:t>dien</w:t>
            </w:r>
            <w:r w:rsidR="00382455" w:rsidRPr="009B199B">
              <w:rPr>
                <w:sz w:val="22"/>
                <w:szCs w:val="22"/>
              </w:rPr>
              <w:t>as</w:t>
            </w:r>
          </w:p>
          <w:p w:rsidR="009B4090" w:rsidRPr="009B199B" w:rsidRDefault="009B4090" w:rsidP="006B0550">
            <w:pPr>
              <w:ind w:firstLine="34"/>
              <w:rPr>
                <w:sz w:val="22"/>
                <w:szCs w:val="22"/>
              </w:rPr>
            </w:pPr>
          </w:p>
          <w:p w:rsidR="009B4090" w:rsidRPr="009B199B" w:rsidRDefault="009B4090" w:rsidP="3EEF2E65">
            <w:pPr>
              <w:ind w:firstLine="34"/>
              <w:rPr>
                <w:sz w:val="22"/>
                <w:szCs w:val="22"/>
              </w:rPr>
            </w:pPr>
            <w:r w:rsidRPr="009B199B">
              <w:rPr>
                <w:sz w:val="22"/>
                <w:szCs w:val="22"/>
              </w:rPr>
              <w:t xml:space="preserve">nuo </w:t>
            </w:r>
            <w:r w:rsidR="44F11095" w:rsidRPr="009B199B">
              <w:rPr>
                <w:rFonts w:eastAsia="Arial"/>
                <w:sz w:val="22"/>
                <w:szCs w:val="22"/>
              </w:rPr>
              <w:t xml:space="preserve"> </w:t>
            </w:r>
            <w:r w:rsidR="00412429">
              <w:rPr>
                <w:rFonts w:eastAsia="Arial"/>
                <w:sz w:val="22"/>
                <w:szCs w:val="22"/>
              </w:rPr>
              <w:t>perkančiojo subjekto</w:t>
            </w:r>
            <w:r w:rsidR="00B315BC" w:rsidRPr="009B199B">
              <w:rPr>
                <w:rFonts w:eastAsia="Arial"/>
                <w:sz w:val="22"/>
                <w:szCs w:val="22"/>
              </w:rPr>
              <w:t xml:space="preserve"> </w:t>
            </w:r>
            <w:r w:rsidRPr="009B199B">
              <w:rPr>
                <w:sz w:val="22"/>
                <w:szCs w:val="22"/>
              </w:rPr>
              <w:t xml:space="preserve">pranešimo raštu apie jos priimtą sprendimą išsiuntimo tiekėjams dienos arba nuo paskelbimo apie </w:t>
            </w:r>
            <w:r w:rsidR="6FD78633" w:rsidRPr="009B199B">
              <w:rPr>
                <w:rFonts w:eastAsia="Arial"/>
                <w:sz w:val="22"/>
                <w:szCs w:val="22"/>
              </w:rPr>
              <w:t xml:space="preserve"> </w:t>
            </w:r>
            <w:r w:rsidR="00412429">
              <w:rPr>
                <w:rFonts w:eastAsia="Arial"/>
                <w:sz w:val="22"/>
                <w:szCs w:val="22"/>
              </w:rPr>
              <w:t xml:space="preserve">perkančiojo subjekto </w:t>
            </w:r>
            <w:r w:rsidRPr="009B199B">
              <w:rPr>
                <w:sz w:val="22"/>
                <w:szCs w:val="22"/>
              </w:rPr>
              <w:t xml:space="preserve">priimtus sprendimus dienos, jei VPĮ nenumato reikalavimo raštu informuoti tiekėjus apie </w:t>
            </w:r>
            <w:r w:rsidR="4283AFE5" w:rsidRPr="009B199B">
              <w:rPr>
                <w:rFonts w:eastAsia="Arial"/>
                <w:sz w:val="22"/>
                <w:szCs w:val="22"/>
              </w:rPr>
              <w:t xml:space="preserve"> </w:t>
            </w:r>
            <w:r w:rsidR="00B315BC" w:rsidRPr="009B199B">
              <w:rPr>
                <w:rFonts w:eastAsia="Arial"/>
                <w:sz w:val="22"/>
                <w:szCs w:val="22"/>
              </w:rPr>
              <w:t>perkančio</w:t>
            </w:r>
            <w:r w:rsidR="00412429">
              <w:rPr>
                <w:rFonts w:eastAsia="Arial"/>
                <w:sz w:val="22"/>
                <w:szCs w:val="22"/>
              </w:rPr>
              <w:t xml:space="preserve">jo subjekto </w:t>
            </w:r>
            <w:r w:rsidRPr="009B199B">
              <w:rPr>
                <w:sz w:val="22"/>
                <w:szCs w:val="22"/>
              </w:rPr>
              <w:t>priimtus sprendimus;</w:t>
            </w:r>
          </w:p>
          <w:p w:rsidR="00EB1C0F" w:rsidRPr="009B199B" w:rsidRDefault="00EB1C0F" w:rsidP="3EEF2E65">
            <w:pPr>
              <w:ind w:firstLine="34"/>
              <w:rPr>
                <w:sz w:val="22"/>
                <w:szCs w:val="22"/>
              </w:rPr>
            </w:pPr>
          </w:p>
          <w:p w:rsidR="009B4090" w:rsidRPr="009B199B" w:rsidRDefault="009B4090" w:rsidP="006B0550">
            <w:pPr>
              <w:ind w:firstLine="34"/>
              <w:rPr>
                <w:sz w:val="22"/>
                <w:szCs w:val="22"/>
              </w:rPr>
            </w:pPr>
            <w:r w:rsidRPr="009B199B">
              <w:rPr>
                <w:sz w:val="22"/>
                <w:szCs w:val="22"/>
              </w:rPr>
              <w:t xml:space="preserve">15 (penkiolika) dienų nuo pranešimo išsiuntimo tiekėjams dienos, jeigu šis pranešimas nebuvo siunčiamas elektroninėmis priemonėmis. </w:t>
            </w:r>
          </w:p>
          <w:p w:rsidR="009B4090" w:rsidRPr="009B199B" w:rsidRDefault="009B4090" w:rsidP="006B0550">
            <w:pPr>
              <w:ind w:firstLine="34"/>
              <w:rPr>
                <w:sz w:val="22"/>
                <w:szCs w:val="22"/>
              </w:rPr>
            </w:pPr>
          </w:p>
        </w:tc>
        <w:tc>
          <w:tcPr>
            <w:tcW w:w="2523" w:type="dxa"/>
            <w:hideMark/>
          </w:tcPr>
          <w:p w:rsidR="009B4090" w:rsidRPr="009B199B" w:rsidRDefault="009B4090" w:rsidP="006B0550">
            <w:pPr>
              <w:ind w:firstLine="34"/>
              <w:rPr>
                <w:bCs/>
                <w:color w:val="7030A0"/>
                <w:sz w:val="22"/>
                <w:szCs w:val="22"/>
              </w:rPr>
            </w:pPr>
          </w:p>
        </w:tc>
      </w:tr>
      <w:tr w:rsidR="009B4090" w:rsidRPr="009B199B" w:rsidTr="007E590C">
        <w:trPr>
          <w:trHeight w:val="20"/>
        </w:trPr>
        <w:tc>
          <w:tcPr>
            <w:tcW w:w="600" w:type="dxa"/>
          </w:tcPr>
          <w:p w:rsidR="009B4090" w:rsidRPr="009B199B" w:rsidRDefault="009B4090" w:rsidP="006B0550">
            <w:pPr>
              <w:ind w:firstLine="0"/>
              <w:rPr>
                <w:sz w:val="22"/>
                <w:szCs w:val="22"/>
              </w:rPr>
            </w:pPr>
            <w:r w:rsidRPr="009B199B">
              <w:rPr>
                <w:sz w:val="22"/>
                <w:szCs w:val="22"/>
              </w:rPr>
              <w:t>1</w:t>
            </w:r>
            <w:r w:rsidR="0012726D" w:rsidRPr="009B199B">
              <w:rPr>
                <w:sz w:val="22"/>
                <w:szCs w:val="22"/>
              </w:rPr>
              <w:t>1</w:t>
            </w:r>
            <w:r w:rsidR="00525E2C">
              <w:rPr>
                <w:sz w:val="22"/>
                <w:szCs w:val="22"/>
              </w:rPr>
              <w:t>.</w:t>
            </w:r>
          </w:p>
        </w:tc>
        <w:tc>
          <w:tcPr>
            <w:tcW w:w="2660" w:type="dxa"/>
            <w:hideMark/>
          </w:tcPr>
          <w:p w:rsidR="009B4090" w:rsidRPr="009B199B" w:rsidRDefault="009B199B" w:rsidP="3EEF2E65">
            <w:pPr>
              <w:ind w:firstLine="0"/>
              <w:rPr>
                <w:sz w:val="22"/>
                <w:szCs w:val="22"/>
              </w:rPr>
            </w:pPr>
            <w:r w:rsidRPr="009B199B">
              <w:rPr>
                <w:rFonts w:eastAsia="Arial"/>
                <w:sz w:val="22"/>
                <w:szCs w:val="22"/>
              </w:rPr>
              <w:t xml:space="preserve">Perkantysis subjektas </w:t>
            </w:r>
            <w:r w:rsidR="009B4090" w:rsidRPr="009B199B">
              <w:rPr>
                <w:sz w:val="22"/>
                <w:szCs w:val="22"/>
              </w:rPr>
              <w:t xml:space="preserve">privalo išnagrinėti </w:t>
            </w:r>
            <w:r w:rsidR="006178F4" w:rsidRPr="009B199B">
              <w:rPr>
                <w:sz w:val="22"/>
                <w:szCs w:val="22"/>
              </w:rPr>
              <w:t>d</w:t>
            </w:r>
            <w:r w:rsidR="0090570A" w:rsidRPr="009B199B">
              <w:rPr>
                <w:sz w:val="22"/>
                <w:szCs w:val="22"/>
              </w:rPr>
              <w:t>alyvio</w:t>
            </w:r>
            <w:r w:rsidR="009B4090" w:rsidRPr="009B199B">
              <w:rPr>
                <w:sz w:val="22"/>
                <w:szCs w:val="22"/>
              </w:rPr>
              <w:t xml:space="preserve"> pretenziją</w:t>
            </w:r>
            <w:r w:rsidR="0090570A" w:rsidRPr="009B199B">
              <w:rPr>
                <w:sz w:val="22"/>
                <w:szCs w:val="22"/>
              </w:rPr>
              <w:t>,</w:t>
            </w:r>
            <w:r w:rsidR="009B4090" w:rsidRPr="009B199B">
              <w:rPr>
                <w:sz w:val="22"/>
                <w:szCs w:val="22"/>
              </w:rPr>
              <w:t xml:space="preserve"> priimti motyvuotą sprendimą ir apie jį, taip pat apie anksčiau praneštų pirkimo procedūros terminų pasikeitimą raštu pranešti pretenziją pateikusiam </w:t>
            </w:r>
            <w:r w:rsidR="006178F4" w:rsidRPr="009B199B">
              <w:rPr>
                <w:sz w:val="22"/>
                <w:szCs w:val="22"/>
              </w:rPr>
              <w:t>d</w:t>
            </w:r>
            <w:r w:rsidR="0090570A" w:rsidRPr="009B199B">
              <w:rPr>
                <w:sz w:val="22"/>
                <w:szCs w:val="22"/>
              </w:rPr>
              <w:t xml:space="preserve">alyviui </w:t>
            </w:r>
            <w:r w:rsidR="009B4090" w:rsidRPr="009B199B">
              <w:rPr>
                <w:sz w:val="22"/>
                <w:szCs w:val="22"/>
              </w:rPr>
              <w:t>ir suinteresuotiems</w:t>
            </w:r>
            <w:r w:rsidR="0012726D" w:rsidRPr="009B199B">
              <w:rPr>
                <w:sz w:val="22"/>
                <w:szCs w:val="22"/>
              </w:rPr>
              <w:t xml:space="preserve"> </w:t>
            </w:r>
            <w:r w:rsidR="006178F4" w:rsidRPr="009B199B">
              <w:rPr>
                <w:sz w:val="22"/>
                <w:szCs w:val="22"/>
              </w:rPr>
              <w:t>d</w:t>
            </w:r>
            <w:r w:rsidR="009B4090" w:rsidRPr="009B199B">
              <w:rPr>
                <w:sz w:val="22"/>
                <w:szCs w:val="22"/>
              </w:rPr>
              <w:t>alyviams ne vėliau kaip per</w:t>
            </w:r>
          </w:p>
        </w:tc>
        <w:tc>
          <w:tcPr>
            <w:tcW w:w="3685" w:type="dxa"/>
            <w:hideMark/>
          </w:tcPr>
          <w:p w:rsidR="009B4090" w:rsidRPr="009B199B" w:rsidRDefault="009B4090" w:rsidP="006B0550">
            <w:pPr>
              <w:ind w:firstLine="34"/>
              <w:rPr>
                <w:sz w:val="22"/>
                <w:szCs w:val="22"/>
              </w:rPr>
            </w:pPr>
            <w:r w:rsidRPr="009B199B">
              <w:rPr>
                <w:sz w:val="22"/>
                <w:szCs w:val="22"/>
              </w:rPr>
              <w:t>6 (šešias) darbo dienas nuo pretenzijos gavimo dienos</w:t>
            </w:r>
          </w:p>
        </w:tc>
        <w:tc>
          <w:tcPr>
            <w:tcW w:w="2523" w:type="dxa"/>
            <w:hideMark/>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9B4090" w:rsidP="006B0550">
            <w:pPr>
              <w:ind w:firstLine="0"/>
              <w:rPr>
                <w:bCs/>
                <w:sz w:val="22"/>
                <w:szCs w:val="22"/>
              </w:rPr>
            </w:pPr>
            <w:r w:rsidRPr="009B199B">
              <w:rPr>
                <w:bCs/>
                <w:sz w:val="22"/>
                <w:szCs w:val="22"/>
              </w:rPr>
              <w:t>1</w:t>
            </w:r>
            <w:r w:rsidR="0012726D" w:rsidRPr="009B199B">
              <w:rPr>
                <w:bCs/>
                <w:sz w:val="22"/>
                <w:szCs w:val="22"/>
              </w:rPr>
              <w:t>2</w:t>
            </w:r>
            <w:r w:rsidR="00525E2C">
              <w:rPr>
                <w:bCs/>
                <w:sz w:val="22"/>
                <w:szCs w:val="22"/>
              </w:rPr>
              <w:t>.</w:t>
            </w:r>
          </w:p>
        </w:tc>
        <w:tc>
          <w:tcPr>
            <w:tcW w:w="2660" w:type="dxa"/>
            <w:hideMark/>
          </w:tcPr>
          <w:p w:rsidR="009B4090" w:rsidRPr="009B199B" w:rsidRDefault="009B4090" w:rsidP="009B199B">
            <w:pPr>
              <w:ind w:firstLine="0"/>
              <w:rPr>
                <w:sz w:val="22"/>
                <w:szCs w:val="22"/>
              </w:rPr>
            </w:pPr>
            <w:r w:rsidRPr="009B199B">
              <w:rPr>
                <w:sz w:val="22"/>
                <w:szCs w:val="22"/>
              </w:rPr>
              <w:t xml:space="preserve">Jeigu </w:t>
            </w:r>
            <w:r w:rsidR="268D360D" w:rsidRPr="009B199B">
              <w:rPr>
                <w:rFonts w:eastAsia="Arial"/>
                <w:sz w:val="22"/>
                <w:szCs w:val="22"/>
              </w:rPr>
              <w:t xml:space="preserve"> </w:t>
            </w:r>
            <w:r w:rsidR="009B199B" w:rsidRPr="009B199B">
              <w:rPr>
                <w:rFonts w:eastAsia="Arial"/>
                <w:sz w:val="22"/>
                <w:szCs w:val="22"/>
              </w:rPr>
              <w:t xml:space="preserve">perkantysis subjektas </w:t>
            </w:r>
            <w:r w:rsidRPr="009B199B">
              <w:rPr>
                <w:sz w:val="22"/>
                <w:szCs w:val="22"/>
              </w:rPr>
              <w:t xml:space="preserve">per nustatytą terminą neišnagrinėja jai pateiktos pretenzijos, </w:t>
            </w:r>
            <w:r w:rsidR="006178F4" w:rsidRPr="009B199B">
              <w:rPr>
                <w:sz w:val="22"/>
                <w:szCs w:val="22"/>
              </w:rPr>
              <w:t>d</w:t>
            </w:r>
            <w:r w:rsidR="0012726D" w:rsidRPr="009B199B">
              <w:rPr>
                <w:sz w:val="22"/>
                <w:szCs w:val="22"/>
              </w:rPr>
              <w:t>alyvis</w:t>
            </w:r>
            <w:r w:rsidRPr="009B199B">
              <w:rPr>
                <w:sz w:val="22"/>
                <w:szCs w:val="22"/>
              </w:rPr>
              <w:t xml:space="preserve"> turi teisę pateikti prašymą ar pareikšti ieškinį teismui per (išskyrus ieškinį dėl sutarties pripažinimo negaliojančia) </w:t>
            </w:r>
          </w:p>
        </w:tc>
        <w:tc>
          <w:tcPr>
            <w:tcW w:w="3685" w:type="dxa"/>
            <w:hideMark/>
          </w:tcPr>
          <w:p w:rsidR="009B4090" w:rsidRPr="009B199B" w:rsidRDefault="009B4090" w:rsidP="00412429">
            <w:pPr>
              <w:ind w:firstLine="34"/>
              <w:rPr>
                <w:sz w:val="22"/>
                <w:szCs w:val="22"/>
                <w:highlight w:val="yellow"/>
              </w:rPr>
            </w:pPr>
            <w:r w:rsidRPr="009B199B">
              <w:rPr>
                <w:sz w:val="22"/>
                <w:szCs w:val="22"/>
              </w:rPr>
              <w:t xml:space="preserve">per 15 (penkiolika) dienų nuo dienos, kurią </w:t>
            </w:r>
            <w:r w:rsidR="7F122FD6" w:rsidRPr="009B199B">
              <w:rPr>
                <w:rFonts w:eastAsia="Arial"/>
                <w:sz w:val="22"/>
                <w:szCs w:val="22"/>
              </w:rPr>
              <w:t xml:space="preserve"> </w:t>
            </w:r>
            <w:r w:rsidR="006178F4" w:rsidRPr="009B199B">
              <w:rPr>
                <w:rFonts w:eastAsia="Arial"/>
                <w:sz w:val="22"/>
                <w:szCs w:val="22"/>
              </w:rPr>
              <w:t>perkan</w:t>
            </w:r>
            <w:r w:rsidR="00412429">
              <w:rPr>
                <w:rFonts w:eastAsia="Arial"/>
                <w:sz w:val="22"/>
                <w:szCs w:val="22"/>
              </w:rPr>
              <w:t>tysis subjektas</w:t>
            </w:r>
            <w:r w:rsidR="006178F4" w:rsidRPr="009B199B">
              <w:rPr>
                <w:rFonts w:eastAsia="Arial"/>
                <w:sz w:val="22"/>
                <w:szCs w:val="22"/>
              </w:rPr>
              <w:t xml:space="preserve"> </w:t>
            </w:r>
            <w:r w:rsidRPr="009B199B">
              <w:rPr>
                <w:sz w:val="22"/>
                <w:szCs w:val="22"/>
              </w:rPr>
              <w:t xml:space="preserve">turėjo raštu pranešti apie priimtą sprendimą </w:t>
            </w:r>
          </w:p>
        </w:tc>
        <w:tc>
          <w:tcPr>
            <w:tcW w:w="2523" w:type="dxa"/>
            <w:hideMark/>
          </w:tcPr>
          <w:p w:rsidR="009B4090" w:rsidRPr="009B199B" w:rsidRDefault="009B4090" w:rsidP="006B0550">
            <w:pPr>
              <w:ind w:firstLine="34"/>
              <w:rPr>
                <w:sz w:val="22"/>
                <w:szCs w:val="22"/>
              </w:rPr>
            </w:pPr>
          </w:p>
        </w:tc>
      </w:tr>
      <w:bookmarkEnd w:id="5"/>
    </w:tbl>
    <w:p w:rsidR="009B4090" w:rsidRPr="009B199B" w:rsidRDefault="009B4090" w:rsidP="009B4090">
      <w:pPr>
        <w:rPr>
          <w:rFonts w:ascii="Times New Roman" w:hAnsi="Times New Roman" w:cs="Times New Roman"/>
          <w:sz w:val="22"/>
          <w:szCs w:val="22"/>
        </w:rPr>
      </w:pPr>
    </w:p>
    <w:sectPr w:rsidR="009B4090" w:rsidRPr="009B199B" w:rsidSect="00472F2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1DC" w:rsidRDefault="009071DC" w:rsidP="00D05666">
      <w:r>
        <w:separator/>
      </w:r>
    </w:p>
  </w:endnote>
  <w:endnote w:type="continuationSeparator" w:id="0">
    <w:p w:rsidR="009071DC" w:rsidRDefault="009071DC" w:rsidP="00D05666">
      <w:r>
        <w:continuationSeparator/>
      </w:r>
    </w:p>
  </w:endnote>
  <w:endnote w:type="continuationNotice" w:id="1">
    <w:p w:rsidR="009071DC" w:rsidRDefault="009071D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1DC" w:rsidRDefault="009071DC">
    <w:pPr>
      <w:pStyle w:val="Porat"/>
      <w:jc w:val="right"/>
    </w:pPr>
  </w:p>
  <w:p w:rsidR="009071DC" w:rsidRDefault="009071DC">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9071DC" w:rsidTr="0B831528">
      <w:tc>
        <w:tcPr>
          <w:tcW w:w="3600" w:type="dxa"/>
        </w:tcPr>
        <w:p w:rsidR="009071DC" w:rsidRDefault="009071DC" w:rsidP="0B831528">
          <w:pPr>
            <w:pStyle w:val="Antrats"/>
            <w:ind w:left="-115"/>
            <w:jc w:val="left"/>
          </w:pPr>
        </w:p>
      </w:tc>
      <w:tc>
        <w:tcPr>
          <w:tcW w:w="3600" w:type="dxa"/>
        </w:tcPr>
        <w:p w:rsidR="009071DC" w:rsidRDefault="009071DC" w:rsidP="0B831528">
          <w:pPr>
            <w:pStyle w:val="Antrats"/>
            <w:jc w:val="center"/>
          </w:pPr>
        </w:p>
      </w:tc>
      <w:tc>
        <w:tcPr>
          <w:tcW w:w="3600" w:type="dxa"/>
        </w:tcPr>
        <w:p w:rsidR="009071DC" w:rsidRDefault="009071DC" w:rsidP="0B831528">
          <w:pPr>
            <w:pStyle w:val="Antrats"/>
            <w:ind w:right="-115"/>
            <w:jc w:val="right"/>
          </w:pPr>
        </w:p>
      </w:tc>
    </w:tr>
  </w:tbl>
  <w:p w:rsidR="009071DC" w:rsidRDefault="009071DC" w:rsidP="0B831528">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9071DC" w:rsidTr="0B831528">
      <w:tc>
        <w:tcPr>
          <w:tcW w:w="3600" w:type="dxa"/>
        </w:tcPr>
        <w:p w:rsidR="009071DC" w:rsidRDefault="009071DC" w:rsidP="0B831528">
          <w:pPr>
            <w:pStyle w:val="Antrats"/>
            <w:ind w:left="-115"/>
            <w:jc w:val="left"/>
          </w:pPr>
        </w:p>
      </w:tc>
      <w:tc>
        <w:tcPr>
          <w:tcW w:w="3600" w:type="dxa"/>
        </w:tcPr>
        <w:p w:rsidR="009071DC" w:rsidRDefault="009071DC" w:rsidP="0B831528">
          <w:pPr>
            <w:pStyle w:val="Antrats"/>
            <w:jc w:val="center"/>
          </w:pPr>
        </w:p>
      </w:tc>
      <w:tc>
        <w:tcPr>
          <w:tcW w:w="3600" w:type="dxa"/>
        </w:tcPr>
        <w:p w:rsidR="009071DC" w:rsidRDefault="009071DC" w:rsidP="0B831528">
          <w:pPr>
            <w:pStyle w:val="Antrats"/>
            <w:ind w:right="-115"/>
            <w:jc w:val="right"/>
          </w:pPr>
        </w:p>
      </w:tc>
    </w:tr>
  </w:tbl>
  <w:p w:rsidR="009071DC" w:rsidRDefault="009071DC"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1DC" w:rsidRDefault="009071DC" w:rsidP="00D05666">
      <w:r>
        <w:separator/>
      </w:r>
    </w:p>
  </w:footnote>
  <w:footnote w:type="continuationSeparator" w:id="0">
    <w:p w:rsidR="009071DC" w:rsidRDefault="009071DC" w:rsidP="00D05666">
      <w:r>
        <w:continuationSeparator/>
      </w:r>
    </w:p>
  </w:footnote>
  <w:footnote w:type="continuationNotice" w:id="1">
    <w:p w:rsidR="009071DC" w:rsidRDefault="009071DC">
      <w:pPr>
        <w:spacing w:line="240" w:lineRule="auto"/>
      </w:pPr>
    </w:p>
  </w:footnote>
  <w:footnote w:id="2">
    <w:p w:rsidR="009071DC" w:rsidRPr="001620D3" w:rsidRDefault="009071DC" w:rsidP="00A50C4F">
      <w:pPr>
        <w:pStyle w:val="Puslapioinaostekstas"/>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rsidR="009071DC" w:rsidRPr="001620D3" w:rsidRDefault="009071DC" w:rsidP="00A50C4F">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9071DC" w:rsidRPr="001620D3" w:rsidRDefault="009071DC" w:rsidP="00A50C4F">
      <w:pPr>
        <w:pStyle w:val="Puslapioinaostekstas"/>
        <w:numPr>
          <w:ilvl w:val="0"/>
          <w:numId w:val="16"/>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rsidR="009071DC" w:rsidRDefault="009071DC" w:rsidP="00A50C4F">
      <w:pPr>
        <w:pStyle w:val="Puslapioinaostekstas"/>
        <w:numPr>
          <w:ilvl w:val="0"/>
          <w:numId w:val="16"/>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9071DC" w:rsidRPr="001620D3" w:rsidRDefault="009071DC" w:rsidP="00A50C4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9071DC" w:rsidRPr="001620D3" w:rsidRDefault="009071DC" w:rsidP="00A50C4F">
      <w:pPr>
        <w:pStyle w:val="Puslapioinaostekstas"/>
        <w:numPr>
          <w:ilvl w:val="0"/>
          <w:numId w:val="17"/>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rsidR="009071DC" w:rsidRDefault="009071DC" w:rsidP="00A50C4F">
      <w:pPr>
        <w:pStyle w:val="Puslapioinaostekstas"/>
        <w:numPr>
          <w:ilvl w:val="0"/>
          <w:numId w:val="17"/>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009071DC" w:rsidRPr="001620D3" w:rsidRDefault="009071DC" w:rsidP="00A50C4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9071DC" w:rsidRPr="001620D3" w:rsidRDefault="009071DC" w:rsidP="00A50C4F">
      <w:pPr>
        <w:pStyle w:val="Puslapioinaostekstas"/>
        <w:numPr>
          <w:ilvl w:val="0"/>
          <w:numId w:val="1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rsidR="009071DC" w:rsidRDefault="009071DC" w:rsidP="00A50C4F">
      <w:pPr>
        <w:pStyle w:val="Puslapioinaostekstas"/>
        <w:numPr>
          <w:ilvl w:val="0"/>
          <w:numId w:val="1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796245"/>
      <w:docPartObj>
        <w:docPartGallery w:val="Page Numbers (Top of Page)"/>
        <w:docPartUnique/>
      </w:docPartObj>
    </w:sdtPr>
    <w:sdtEndPr>
      <w:rPr>
        <w:rFonts w:ascii="Times New Roman" w:hAnsi="Times New Roman" w:cs="Times New Roman"/>
        <w:sz w:val="22"/>
        <w:szCs w:val="22"/>
      </w:rPr>
    </w:sdtEndPr>
    <w:sdtContent>
      <w:p w:rsidR="009071DC" w:rsidRPr="008B21C3" w:rsidRDefault="009071DC">
        <w:pPr>
          <w:pStyle w:val="Antrats"/>
          <w:jc w:val="center"/>
          <w:rPr>
            <w:rFonts w:ascii="Times New Roman" w:hAnsi="Times New Roman" w:cs="Times New Roman"/>
            <w:sz w:val="22"/>
            <w:szCs w:val="22"/>
          </w:rPr>
        </w:pPr>
        <w:r w:rsidRPr="008B21C3">
          <w:rPr>
            <w:rFonts w:ascii="Times New Roman" w:hAnsi="Times New Roman" w:cs="Times New Roman"/>
            <w:sz w:val="22"/>
            <w:szCs w:val="22"/>
          </w:rPr>
          <w:fldChar w:fldCharType="begin"/>
        </w:r>
        <w:r w:rsidRPr="008B21C3">
          <w:rPr>
            <w:rFonts w:ascii="Times New Roman" w:hAnsi="Times New Roman" w:cs="Times New Roman"/>
            <w:sz w:val="22"/>
            <w:szCs w:val="22"/>
          </w:rPr>
          <w:instrText>PAGE   \* MERGEFORMAT</w:instrText>
        </w:r>
        <w:r w:rsidRPr="008B21C3">
          <w:rPr>
            <w:rFonts w:ascii="Times New Roman" w:hAnsi="Times New Roman" w:cs="Times New Roman"/>
            <w:sz w:val="22"/>
            <w:szCs w:val="22"/>
          </w:rPr>
          <w:fldChar w:fldCharType="separate"/>
        </w:r>
        <w:r w:rsidR="00975128">
          <w:rPr>
            <w:rFonts w:ascii="Times New Roman" w:hAnsi="Times New Roman" w:cs="Times New Roman"/>
            <w:noProof/>
            <w:sz w:val="22"/>
            <w:szCs w:val="22"/>
          </w:rPr>
          <w:t>2</w:t>
        </w:r>
        <w:r w:rsidRPr="008B21C3">
          <w:rPr>
            <w:rFonts w:ascii="Times New Roman" w:hAnsi="Times New Roman" w:cs="Times New Roman"/>
            <w:sz w:val="22"/>
            <w:szCs w:val="22"/>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1DC" w:rsidRPr="00AD5E58" w:rsidRDefault="009071DC" w:rsidP="00622C2A">
    <w:pPr>
      <w:pStyle w:val="Antrats"/>
      <w:jc w:val="right"/>
      <w:rPr>
        <w:rFonts w:ascii="Times New Roman" w:hAnsi="Times New Roman" w:cs="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1DC" w:rsidRDefault="009071DC">
    <w:pPr>
      <w:pStyle w:val="Antrats"/>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1DC" w:rsidRDefault="009071DC">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6746F8"/>
    <w:multiLevelType w:val="multilevel"/>
    <w:tmpl w:val="F7E80928"/>
    <w:lvl w:ilvl="0">
      <w:start w:val="7"/>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nsid w:val="117D2D9B"/>
    <w:multiLevelType w:val="multilevel"/>
    <w:tmpl w:val="EFB249A6"/>
    <w:lvl w:ilvl="0">
      <w:start w:val="1"/>
      <w:numFmt w:val="decimal"/>
      <w:lvlText w:val="%1."/>
      <w:lvlJc w:val="left"/>
      <w:pPr>
        <w:ind w:left="720" w:hanging="360"/>
      </w:pPr>
      <w:rPr>
        <w:b/>
      </w:rPr>
    </w:lvl>
    <w:lvl w:ilvl="1">
      <w:start w:val="1"/>
      <w:numFmt w:val="decimal"/>
      <w:isLgl/>
      <w:lvlText w:val="%1.%2."/>
      <w:lvlJc w:val="left"/>
      <w:pPr>
        <w:ind w:left="1155" w:hanging="435"/>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nsid w:val="14AB1921"/>
    <w:multiLevelType w:val="multilevel"/>
    <w:tmpl w:val="14AB1921"/>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5261265"/>
    <w:multiLevelType w:val="multilevel"/>
    <w:tmpl w:val="B7EC5B02"/>
    <w:lvl w:ilvl="0">
      <w:start w:val="1"/>
      <w:numFmt w:val="decimal"/>
      <w:lvlText w:val="%1."/>
      <w:lvlJc w:val="left"/>
      <w:pPr>
        <w:tabs>
          <w:tab w:val="num" w:pos="1"/>
        </w:tabs>
        <w:ind w:left="928"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
    <w:nsid w:val="1D4A63AF"/>
    <w:multiLevelType w:val="multilevel"/>
    <w:tmpl w:val="D74897A6"/>
    <w:lvl w:ilvl="0">
      <w:start w:val="3"/>
      <w:numFmt w:val="decimal"/>
      <w:lvlText w:val="%1."/>
      <w:lvlJc w:val="left"/>
      <w:pPr>
        <w:ind w:left="360" w:hanging="360"/>
      </w:pPr>
      <w:rPr>
        <w:rFonts w:hint="default"/>
      </w:rPr>
    </w:lvl>
    <w:lvl w:ilvl="1">
      <w:start w:val="1"/>
      <w:numFmt w:val="decimal"/>
      <w:lvlText w:val="4.%2."/>
      <w:lvlJc w:val="left"/>
      <w:pPr>
        <w:ind w:left="794" w:hanging="437"/>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nsid w:val="25323243"/>
    <w:multiLevelType w:val="multilevel"/>
    <w:tmpl w:val="0427001F"/>
    <w:lvl w:ilvl="0">
      <w:start w:val="1"/>
      <w:numFmt w:val="decimal"/>
      <w:lvlText w:val="%1."/>
      <w:lvlJc w:val="left"/>
      <w:pPr>
        <w:ind w:left="360" w:hanging="360"/>
      </w:pPr>
    </w:lvl>
    <w:lvl w:ilvl="1">
      <w:start w:val="1"/>
      <w:numFmt w:val="decimal"/>
      <w:lvlText w:val="%1.%2."/>
      <w:lvlJc w:val="left"/>
      <w:pPr>
        <w:ind w:left="270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DE90613"/>
    <w:multiLevelType w:val="multilevel"/>
    <w:tmpl w:val="5E86B44E"/>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F411186"/>
    <w:multiLevelType w:val="multilevel"/>
    <w:tmpl w:val="DB4CB17E"/>
    <w:lvl w:ilvl="0">
      <w:start w:val="1"/>
      <w:numFmt w:val="decimal"/>
      <w:lvlText w:val="%1."/>
      <w:lvlJc w:val="left"/>
      <w:pPr>
        <w:ind w:left="360" w:hanging="360"/>
      </w:pPr>
      <w:rPr>
        <w:rFonts w:hint="default"/>
        <w:b/>
        <w:bCs/>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nsid w:val="39465EF8"/>
    <w:multiLevelType w:val="multilevel"/>
    <w:tmpl w:val="4B88F898"/>
    <w:lvl w:ilvl="0">
      <w:start w:val="1"/>
      <w:numFmt w:val="decimal"/>
      <w:lvlText w:val="%1."/>
      <w:lvlJc w:val="left"/>
      <w:pPr>
        <w:ind w:left="360" w:hanging="360"/>
      </w:pPr>
      <w:rPr>
        <w:rFonts w:eastAsia="Arial" w:hint="default"/>
      </w:rPr>
    </w:lvl>
    <w:lvl w:ilvl="1">
      <w:start w:val="5"/>
      <w:numFmt w:val="decimal"/>
      <w:lvlText w:val="%1.%2."/>
      <w:lvlJc w:val="left"/>
      <w:pPr>
        <w:ind w:left="1430" w:hanging="360"/>
      </w:pPr>
      <w:rPr>
        <w:rFonts w:eastAsia="Arial" w:hint="default"/>
      </w:rPr>
    </w:lvl>
    <w:lvl w:ilvl="2">
      <w:start w:val="1"/>
      <w:numFmt w:val="decimal"/>
      <w:lvlText w:val="%1.%2.%3."/>
      <w:lvlJc w:val="left"/>
      <w:pPr>
        <w:ind w:left="2860" w:hanging="720"/>
      </w:pPr>
      <w:rPr>
        <w:rFonts w:eastAsia="Arial" w:hint="default"/>
      </w:rPr>
    </w:lvl>
    <w:lvl w:ilvl="3">
      <w:start w:val="1"/>
      <w:numFmt w:val="decimal"/>
      <w:lvlText w:val="%1.%2.%3.%4."/>
      <w:lvlJc w:val="left"/>
      <w:pPr>
        <w:ind w:left="3930" w:hanging="720"/>
      </w:pPr>
      <w:rPr>
        <w:rFonts w:eastAsia="Arial" w:hint="default"/>
      </w:rPr>
    </w:lvl>
    <w:lvl w:ilvl="4">
      <w:start w:val="1"/>
      <w:numFmt w:val="decimal"/>
      <w:lvlText w:val="%1.%2.%3.%4.%5."/>
      <w:lvlJc w:val="left"/>
      <w:pPr>
        <w:ind w:left="5360" w:hanging="1080"/>
      </w:pPr>
      <w:rPr>
        <w:rFonts w:eastAsia="Arial" w:hint="default"/>
      </w:rPr>
    </w:lvl>
    <w:lvl w:ilvl="5">
      <w:start w:val="1"/>
      <w:numFmt w:val="decimal"/>
      <w:lvlText w:val="%1.%2.%3.%4.%5.%6."/>
      <w:lvlJc w:val="left"/>
      <w:pPr>
        <w:ind w:left="6430" w:hanging="1080"/>
      </w:pPr>
      <w:rPr>
        <w:rFonts w:eastAsia="Arial" w:hint="default"/>
      </w:rPr>
    </w:lvl>
    <w:lvl w:ilvl="6">
      <w:start w:val="1"/>
      <w:numFmt w:val="decimal"/>
      <w:lvlText w:val="%1.%2.%3.%4.%5.%6.%7."/>
      <w:lvlJc w:val="left"/>
      <w:pPr>
        <w:ind w:left="7860" w:hanging="1440"/>
      </w:pPr>
      <w:rPr>
        <w:rFonts w:eastAsia="Arial" w:hint="default"/>
      </w:rPr>
    </w:lvl>
    <w:lvl w:ilvl="7">
      <w:start w:val="1"/>
      <w:numFmt w:val="decimal"/>
      <w:lvlText w:val="%1.%2.%3.%4.%5.%6.%7.%8."/>
      <w:lvlJc w:val="left"/>
      <w:pPr>
        <w:ind w:left="8930" w:hanging="1440"/>
      </w:pPr>
      <w:rPr>
        <w:rFonts w:eastAsia="Arial" w:hint="default"/>
      </w:rPr>
    </w:lvl>
    <w:lvl w:ilvl="8">
      <w:start w:val="1"/>
      <w:numFmt w:val="decimal"/>
      <w:lvlText w:val="%1.%2.%3.%4.%5.%6.%7.%8.%9."/>
      <w:lvlJc w:val="left"/>
      <w:pPr>
        <w:ind w:left="10000" w:hanging="1440"/>
      </w:pPr>
      <w:rPr>
        <w:rFonts w:eastAsia="Arial" w:hint="default"/>
      </w:rPr>
    </w:lvl>
  </w:abstractNum>
  <w:abstractNum w:abstractNumId="13">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0A70A85"/>
    <w:multiLevelType w:val="multilevel"/>
    <w:tmpl w:val="A292615A"/>
    <w:lvl w:ilvl="0">
      <w:start w:val="2"/>
      <w:numFmt w:val="decimal"/>
      <w:lvlText w:val="%1."/>
      <w:lvlJc w:val="left"/>
      <w:pPr>
        <w:ind w:left="360" w:hanging="360"/>
      </w:pPr>
      <w:rPr>
        <w:rFonts w:eastAsia="Calibri" w:hint="default"/>
        <w:color w:val="auto"/>
      </w:rPr>
    </w:lvl>
    <w:lvl w:ilvl="1">
      <w:start w:val="1"/>
      <w:numFmt w:val="decimal"/>
      <w:lvlText w:val="%1.%2."/>
      <w:lvlJc w:val="left"/>
      <w:pPr>
        <w:ind w:left="4330" w:hanging="360"/>
      </w:pPr>
      <w:rPr>
        <w:rFonts w:ascii="Times New Roman" w:eastAsia="Calibri" w:hAnsi="Times New Roman" w:cs="Times New Roman" w:hint="default"/>
        <w:b w:val="0"/>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b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nsid w:val="4F0E2012"/>
    <w:multiLevelType w:val="hybridMultilevel"/>
    <w:tmpl w:val="0B6A302E"/>
    <w:lvl w:ilvl="0" w:tplc="D5E411FE">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51E34579"/>
    <w:multiLevelType w:val="multilevel"/>
    <w:tmpl w:val="FBEAF568"/>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1110"/>
        </w:tabs>
        <w:ind w:left="1110" w:hanging="57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8">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nsid w:val="720A3259"/>
    <w:multiLevelType w:val="multilevel"/>
    <w:tmpl w:val="BCF6A1F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nsid w:val="783D1E93"/>
    <w:multiLevelType w:val="hybridMultilevel"/>
    <w:tmpl w:val="654C8C2C"/>
    <w:lvl w:ilvl="0" w:tplc="0FDEFDBC">
      <w:start w:val="1"/>
      <w:numFmt w:val="decimal"/>
      <w:lvlText w:val="%1."/>
      <w:lvlJc w:val="left"/>
      <w:pPr>
        <w:ind w:left="720" w:hanging="360"/>
      </w:pPr>
      <w:rPr>
        <w:rFonts w:hint="default"/>
        <w:i w:val="0"/>
        <w:iCs/>
        <w:color w:val="auto"/>
      </w:rPr>
    </w:lvl>
    <w:lvl w:ilvl="1" w:tplc="04270019">
      <w:start w:val="1"/>
      <w:numFmt w:val="lowerLetter"/>
      <w:lvlText w:val="%2."/>
      <w:lvlJc w:val="left"/>
      <w:pPr>
        <w:ind w:left="1495"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7A491651"/>
    <w:multiLevelType w:val="multilevel"/>
    <w:tmpl w:val="15804454"/>
    <w:lvl w:ilvl="0">
      <w:start w:val="1"/>
      <w:numFmt w:val="decimal"/>
      <w:lvlText w:val="%1."/>
      <w:lvlJc w:val="left"/>
      <w:pPr>
        <w:ind w:left="927" w:hanging="360"/>
      </w:pPr>
      <w:rPr>
        <w:rFonts w:hint="default"/>
      </w:rPr>
    </w:lvl>
    <w:lvl w:ilvl="1">
      <w:start w:val="1"/>
      <w:numFmt w:val="decimal"/>
      <w:isLgl/>
      <w:lvlText w:val="%1.%2."/>
      <w:lvlJc w:val="left"/>
      <w:pPr>
        <w:ind w:left="518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8">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F59456E"/>
    <w:multiLevelType w:val="hybridMultilevel"/>
    <w:tmpl w:val="6B7CFE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2"/>
  </w:num>
  <w:num w:numId="3">
    <w:abstractNumId w:val="13"/>
  </w:num>
  <w:num w:numId="4">
    <w:abstractNumId w:val="28"/>
  </w:num>
  <w:num w:numId="5">
    <w:abstractNumId w:val="7"/>
  </w:num>
  <w:num w:numId="6">
    <w:abstractNumId w:val="1"/>
  </w:num>
  <w:num w:numId="7">
    <w:abstractNumId w:val="14"/>
  </w:num>
  <w:num w:numId="8">
    <w:abstractNumId w:val="25"/>
  </w:num>
  <w:num w:numId="9">
    <w:abstractNumId w:val="24"/>
  </w:num>
  <w:num w:numId="10">
    <w:abstractNumId w:val="10"/>
  </w:num>
  <w:num w:numId="11">
    <w:abstractNumId w:val="12"/>
  </w:num>
  <w:num w:numId="12">
    <w:abstractNumId w:val="11"/>
  </w:num>
  <w:num w:numId="13">
    <w:abstractNumId w:val="21"/>
  </w:num>
  <w:num w:numId="14">
    <w:abstractNumId w:val="18"/>
  </w:num>
  <w:num w:numId="15">
    <w:abstractNumId w:val="15"/>
  </w:num>
  <w:num w:numId="16">
    <w:abstractNumId w:val="20"/>
  </w:num>
  <w:num w:numId="17">
    <w:abstractNumId w:val="23"/>
  </w:num>
  <w:num w:numId="18">
    <w:abstractNumId w:val="0"/>
  </w:num>
  <w:num w:numId="19">
    <w:abstractNumId w:val="5"/>
  </w:num>
  <w:num w:numId="20">
    <w:abstractNumId w:val="2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9"/>
  </w:num>
  <w:num w:numId="26">
    <w:abstractNumId w:val="9"/>
  </w:num>
  <w:num w:numId="27">
    <w:abstractNumId w:val="17"/>
  </w:num>
  <w:num w:numId="28">
    <w:abstractNumId w:val="8"/>
  </w:num>
  <w:num w:numId="29">
    <w:abstractNumId w:val="6"/>
  </w:num>
  <w:num w:numId="3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397"/>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17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775"/>
    <w:rsid w:val="00030220"/>
    <w:rsid w:val="00030C02"/>
    <w:rsid w:val="00030CCF"/>
    <w:rsid w:val="00030F90"/>
    <w:rsid w:val="000315EB"/>
    <w:rsid w:val="00031A62"/>
    <w:rsid w:val="000321DE"/>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932"/>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3A1E"/>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4AD"/>
    <w:rsid w:val="000E763D"/>
    <w:rsid w:val="000F01E1"/>
    <w:rsid w:val="000F1287"/>
    <w:rsid w:val="000F1809"/>
    <w:rsid w:val="000F1C8C"/>
    <w:rsid w:val="000F2282"/>
    <w:rsid w:val="000F28A5"/>
    <w:rsid w:val="000F32EB"/>
    <w:rsid w:val="000F46E5"/>
    <w:rsid w:val="000F4AA3"/>
    <w:rsid w:val="000F513D"/>
    <w:rsid w:val="000F6EDF"/>
    <w:rsid w:val="000F7102"/>
    <w:rsid w:val="00100214"/>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84F"/>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0B64"/>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3F9"/>
    <w:rsid w:val="00181511"/>
    <w:rsid w:val="001816D6"/>
    <w:rsid w:val="00182E25"/>
    <w:rsid w:val="0018394D"/>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0D9"/>
    <w:rsid w:val="001B044D"/>
    <w:rsid w:val="001B0E43"/>
    <w:rsid w:val="001B1374"/>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6A4"/>
    <w:rsid w:val="002374F8"/>
    <w:rsid w:val="00237EA0"/>
    <w:rsid w:val="00237EB4"/>
    <w:rsid w:val="002415C7"/>
    <w:rsid w:val="0024180E"/>
    <w:rsid w:val="002418CE"/>
    <w:rsid w:val="0024200F"/>
    <w:rsid w:val="002428AC"/>
    <w:rsid w:val="00242987"/>
    <w:rsid w:val="00242D2C"/>
    <w:rsid w:val="002430AE"/>
    <w:rsid w:val="00243470"/>
    <w:rsid w:val="00244688"/>
    <w:rsid w:val="00244994"/>
    <w:rsid w:val="00245C47"/>
    <w:rsid w:val="00245DEF"/>
    <w:rsid w:val="00246347"/>
    <w:rsid w:val="00246F96"/>
    <w:rsid w:val="002474F2"/>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3ECA"/>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85E"/>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0F38"/>
    <w:rsid w:val="003617F1"/>
    <w:rsid w:val="00362719"/>
    <w:rsid w:val="00362AA1"/>
    <w:rsid w:val="00362DF0"/>
    <w:rsid w:val="003630A0"/>
    <w:rsid w:val="00363134"/>
    <w:rsid w:val="00365384"/>
    <w:rsid w:val="003660B8"/>
    <w:rsid w:val="003671C3"/>
    <w:rsid w:val="00370489"/>
    <w:rsid w:val="00371433"/>
    <w:rsid w:val="003716F1"/>
    <w:rsid w:val="003728E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77E1C"/>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D53"/>
    <w:rsid w:val="00397E1C"/>
    <w:rsid w:val="003A050E"/>
    <w:rsid w:val="003A050F"/>
    <w:rsid w:val="003A1229"/>
    <w:rsid w:val="003A15A3"/>
    <w:rsid w:val="003A20CF"/>
    <w:rsid w:val="003A2F4F"/>
    <w:rsid w:val="003A30C5"/>
    <w:rsid w:val="003A3C99"/>
    <w:rsid w:val="003A441C"/>
    <w:rsid w:val="003A4586"/>
    <w:rsid w:val="003A65F9"/>
    <w:rsid w:val="003A6756"/>
    <w:rsid w:val="003A6BC4"/>
    <w:rsid w:val="003B0093"/>
    <w:rsid w:val="003B03D1"/>
    <w:rsid w:val="003B12DE"/>
    <w:rsid w:val="003B2617"/>
    <w:rsid w:val="003B26CD"/>
    <w:rsid w:val="003B3899"/>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76"/>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2429"/>
    <w:rsid w:val="0041359A"/>
    <w:rsid w:val="00413D2E"/>
    <w:rsid w:val="004147BD"/>
    <w:rsid w:val="004157B6"/>
    <w:rsid w:val="004159FF"/>
    <w:rsid w:val="00415A37"/>
    <w:rsid w:val="0041685F"/>
    <w:rsid w:val="00416D08"/>
    <w:rsid w:val="00417604"/>
    <w:rsid w:val="00424082"/>
    <w:rsid w:val="00424C4C"/>
    <w:rsid w:val="004252AF"/>
    <w:rsid w:val="00427174"/>
    <w:rsid w:val="00427210"/>
    <w:rsid w:val="00430DB7"/>
    <w:rsid w:val="004321B5"/>
    <w:rsid w:val="0043230B"/>
    <w:rsid w:val="00432574"/>
    <w:rsid w:val="0043288C"/>
    <w:rsid w:val="00432A07"/>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47DF5"/>
    <w:rsid w:val="004504C1"/>
    <w:rsid w:val="00450767"/>
    <w:rsid w:val="00450E09"/>
    <w:rsid w:val="004511A8"/>
    <w:rsid w:val="004512A8"/>
    <w:rsid w:val="00451E77"/>
    <w:rsid w:val="004525F0"/>
    <w:rsid w:val="0045276F"/>
    <w:rsid w:val="00452C1D"/>
    <w:rsid w:val="00453770"/>
    <w:rsid w:val="004540B7"/>
    <w:rsid w:val="00455606"/>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27"/>
    <w:rsid w:val="00472F7A"/>
    <w:rsid w:val="00472F8C"/>
    <w:rsid w:val="004730BE"/>
    <w:rsid w:val="0047509D"/>
    <w:rsid w:val="0047554A"/>
    <w:rsid w:val="004758C1"/>
    <w:rsid w:val="00475F9B"/>
    <w:rsid w:val="0047687E"/>
    <w:rsid w:val="00477068"/>
    <w:rsid w:val="00477E28"/>
    <w:rsid w:val="00482A1E"/>
    <w:rsid w:val="00482BC0"/>
    <w:rsid w:val="00483462"/>
    <w:rsid w:val="00483CE8"/>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F24"/>
    <w:rsid w:val="004B6BCA"/>
    <w:rsid w:val="004B6FBD"/>
    <w:rsid w:val="004B7455"/>
    <w:rsid w:val="004C03F1"/>
    <w:rsid w:val="004C076A"/>
    <w:rsid w:val="004C0C4F"/>
    <w:rsid w:val="004C11AA"/>
    <w:rsid w:val="004C29F1"/>
    <w:rsid w:val="004C34F4"/>
    <w:rsid w:val="004C3894"/>
    <w:rsid w:val="004C40E5"/>
    <w:rsid w:val="004C42C8"/>
    <w:rsid w:val="004C4413"/>
    <w:rsid w:val="004C466B"/>
    <w:rsid w:val="004C6D54"/>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942"/>
    <w:rsid w:val="004F1A11"/>
    <w:rsid w:val="004F1C97"/>
    <w:rsid w:val="004F1E4F"/>
    <w:rsid w:val="004F30E1"/>
    <w:rsid w:val="004F33F0"/>
    <w:rsid w:val="004F38EB"/>
    <w:rsid w:val="004F455E"/>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E2C"/>
    <w:rsid w:val="00525FD6"/>
    <w:rsid w:val="005260FE"/>
    <w:rsid w:val="0052649B"/>
    <w:rsid w:val="005265F8"/>
    <w:rsid w:val="005273B1"/>
    <w:rsid w:val="00530BB3"/>
    <w:rsid w:val="00530FFF"/>
    <w:rsid w:val="005315A7"/>
    <w:rsid w:val="00531FA2"/>
    <w:rsid w:val="00531FAC"/>
    <w:rsid w:val="005321FB"/>
    <w:rsid w:val="0053254A"/>
    <w:rsid w:val="005325B5"/>
    <w:rsid w:val="0053314D"/>
    <w:rsid w:val="005331B6"/>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93"/>
    <w:rsid w:val="00582A71"/>
    <w:rsid w:val="00583135"/>
    <w:rsid w:val="00583195"/>
    <w:rsid w:val="00583B84"/>
    <w:rsid w:val="005846F8"/>
    <w:rsid w:val="0058525D"/>
    <w:rsid w:val="00585C84"/>
    <w:rsid w:val="00587BAC"/>
    <w:rsid w:val="00587E05"/>
    <w:rsid w:val="00590005"/>
    <w:rsid w:val="00591FAF"/>
    <w:rsid w:val="00592072"/>
    <w:rsid w:val="00593111"/>
    <w:rsid w:val="00593816"/>
    <w:rsid w:val="00593D67"/>
    <w:rsid w:val="00594FA6"/>
    <w:rsid w:val="00595F1A"/>
    <w:rsid w:val="00595F8E"/>
    <w:rsid w:val="005964CC"/>
    <w:rsid w:val="00596895"/>
    <w:rsid w:val="00596BDA"/>
    <w:rsid w:val="00596DB2"/>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082"/>
    <w:rsid w:val="005B46C1"/>
    <w:rsid w:val="005B514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3ADA"/>
    <w:rsid w:val="005D46A9"/>
    <w:rsid w:val="005D4AB8"/>
    <w:rsid w:val="005D5071"/>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45A"/>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5EF"/>
    <w:rsid w:val="00612C0F"/>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C2A"/>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2766"/>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7EC"/>
    <w:rsid w:val="00660F6D"/>
    <w:rsid w:val="00660FD8"/>
    <w:rsid w:val="0066179A"/>
    <w:rsid w:val="00661860"/>
    <w:rsid w:val="00662606"/>
    <w:rsid w:val="0066271C"/>
    <w:rsid w:val="00663099"/>
    <w:rsid w:val="006630D5"/>
    <w:rsid w:val="00664184"/>
    <w:rsid w:val="00664C39"/>
    <w:rsid w:val="0066500F"/>
    <w:rsid w:val="00665B16"/>
    <w:rsid w:val="00665D82"/>
    <w:rsid w:val="006664FB"/>
    <w:rsid w:val="006666F6"/>
    <w:rsid w:val="00670373"/>
    <w:rsid w:val="00670606"/>
    <w:rsid w:val="00671B2B"/>
    <w:rsid w:val="00671D4E"/>
    <w:rsid w:val="00671DB5"/>
    <w:rsid w:val="00671E8F"/>
    <w:rsid w:val="0067263B"/>
    <w:rsid w:val="006727BF"/>
    <w:rsid w:val="0067281B"/>
    <w:rsid w:val="00673538"/>
    <w:rsid w:val="00677B00"/>
    <w:rsid w:val="00677F40"/>
    <w:rsid w:val="00680281"/>
    <w:rsid w:val="00681CDE"/>
    <w:rsid w:val="006824FC"/>
    <w:rsid w:val="0068448B"/>
    <w:rsid w:val="00685C49"/>
    <w:rsid w:val="006872C8"/>
    <w:rsid w:val="00687997"/>
    <w:rsid w:val="00687E47"/>
    <w:rsid w:val="0069058D"/>
    <w:rsid w:val="006912EA"/>
    <w:rsid w:val="00692635"/>
    <w:rsid w:val="00693C7B"/>
    <w:rsid w:val="0069420C"/>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10"/>
    <w:rsid w:val="006E05DF"/>
    <w:rsid w:val="006E28D7"/>
    <w:rsid w:val="006E2957"/>
    <w:rsid w:val="006E2B14"/>
    <w:rsid w:val="006E42EC"/>
    <w:rsid w:val="006E533D"/>
    <w:rsid w:val="006E6883"/>
    <w:rsid w:val="006E75C7"/>
    <w:rsid w:val="006E7679"/>
    <w:rsid w:val="006F019C"/>
    <w:rsid w:val="006F1F4B"/>
    <w:rsid w:val="006F2F71"/>
    <w:rsid w:val="006F486C"/>
    <w:rsid w:val="006F631C"/>
    <w:rsid w:val="006F6DAA"/>
    <w:rsid w:val="006F7115"/>
    <w:rsid w:val="006F7332"/>
    <w:rsid w:val="006F73A9"/>
    <w:rsid w:val="00701F35"/>
    <w:rsid w:val="007022FB"/>
    <w:rsid w:val="0070256E"/>
    <w:rsid w:val="00702588"/>
    <w:rsid w:val="00702B7B"/>
    <w:rsid w:val="00702FDC"/>
    <w:rsid w:val="00703132"/>
    <w:rsid w:val="00703430"/>
    <w:rsid w:val="00703486"/>
    <w:rsid w:val="007034D1"/>
    <w:rsid w:val="007037F7"/>
    <w:rsid w:val="00703983"/>
    <w:rsid w:val="0070444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73E"/>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1E17"/>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086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85E"/>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A44"/>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0F98"/>
    <w:rsid w:val="007C348D"/>
    <w:rsid w:val="007C3B9B"/>
    <w:rsid w:val="007C427A"/>
    <w:rsid w:val="007C483C"/>
    <w:rsid w:val="007C484E"/>
    <w:rsid w:val="007C4972"/>
    <w:rsid w:val="007C4FA1"/>
    <w:rsid w:val="007C6853"/>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189"/>
    <w:rsid w:val="007E2CF6"/>
    <w:rsid w:val="007E3D46"/>
    <w:rsid w:val="007E3D62"/>
    <w:rsid w:val="007E590C"/>
    <w:rsid w:val="007E625C"/>
    <w:rsid w:val="007E6C65"/>
    <w:rsid w:val="007E7010"/>
    <w:rsid w:val="007F0164"/>
    <w:rsid w:val="007F0AE1"/>
    <w:rsid w:val="007F1A0D"/>
    <w:rsid w:val="007F1B2E"/>
    <w:rsid w:val="007F1B84"/>
    <w:rsid w:val="007F2173"/>
    <w:rsid w:val="007F3790"/>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00E"/>
    <w:rsid w:val="00814153"/>
    <w:rsid w:val="0081425E"/>
    <w:rsid w:val="008142E7"/>
    <w:rsid w:val="00814F72"/>
    <w:rsid w:val="008150F0"/>
    <w:rsid w:val="00816837"/>
    <w:rsid w:val="008176D9"/>
    <w:rsid w:val="00817AB9"/>
    <w:rsid w:val="00820787"/>
    <w:rsid w:val="0082094F"/>
    <w:rsid w:val="00821BB1"/>
    <w:rsid w:val="008221D5"/>
    <w:rsid w:val="00823BF2"/>
    <w:rsid w:val="008245C7"/>
    <w:rsid w:val="0082502F"/>
    <w:rsid w:val="008253EC"/>
    <w:rsid w:val="008256DD"/>
    <w:rsid w:val="00825FEE"/>
    <w:rsid w:val="0082692A"/>
    <w:rsid w:val="00826A7E"/>
    <w:rsid w:val="00827014"/>
    <w:rsid w:val="008272CE"/>
    <w:rsid w:val="0082733A"/>
    <w:rsid w:val="00827AF2"/>
    <w:rsid w:val="00831133"/>
    <w:rsid w:val="00831EAA"/>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0C7"/>
    <w:rsid w:val="00841146"/>
    <w:rsid w:val="0084174D"/>
    <w:rsid w:val="008417FF"/>
    <w:rsid w:val="00841A95"/>
    <w:rsid w:val="00841D69"/>
    <w:rsid w:val="00841F51"/>
    <w:rsid w:val="00841F69"/>
    <w:rsid w:val="008429BA"/>
    <w:rsid w:val="008447D0"/>
    <w:rsid w:val="008454E2"/>
    <w:rsid w:val="008457A3"/>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144"/>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A05"/>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96C85"/>
    <w:rsid w:val="008973DE"/>
    <w:rsid w:val="008A0157"/>
    <w:rsid w:val="008A1D5F"/>
    <w:rsid w:val="008A216D"/>
    <w:rsid w:val="008A2970"/>
    <w:rsid w:val="008A2AA5"/>
    <w:rsid w:val="008A3657"/>
    <w:rsid w:val="008A37DA"/>
    <w:rsid w:val="008A3A6F"/>
    <w:rsid w:val="008A3C76"/>
    <w:rsid w:val="008A4CB0"/>
    <w:rsid w:val="008A4D8F"/>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0FF3"/>
    <w:rsid w:val="008D1798"/>
    <w:rsid w:val="008D22CE"/>
    <w:rsid w:val="008D277C"/>
    <w:rsid w:val="008D2D3D"/>
    <w:rsid w:val="008D3AE8"/>
    <w:rsid w:val="008D6F67"/>
    <w:rsid w:val="008D704D"/>
    <w:rsid w:val="008E0895"/>
    <w:rsid w:val="008E2035"/>
    <w:rsid w:val="008E3081"/>
    <w:rsid w:val="008E31B9"/>
    <w:rsid w:val="008E4A3C"/>
    <w:rsid w:val="008E50AC"/>
    <w:rsid w:val="008E656A"/>
    <w:rsid w:val="008E6D07"/>
    <w:rsid w:val="008E6E0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4EA"/>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71DC"/>
    <w:rsid w:val="00910139"/>
    <w:rsid w:val="0091205D"/>
    <w:rsid w:val="009122A7"/>
    <w:rsid w:val="00912795"/>
    <w:rsid w:val="00913EE3"/>
    <w:rsid w:val="00914D3F"/>
    <w:rsid w:val="0091557F"/>
    <w:rsid w:val="00915EBC"/>
    <w:rsid w:val="0091615C"/>
    <w:rsid w:val="00916CA4"/>
    <w:rsid w:val="00916DDB"/>
    <w:rsid w:val="009172BE"/>
    <w:rsid w:val="00917759"/>
    <w:rsid w:val="0091DCB7"/>
    <w:rsid w:val="0092026D"/>
    <w:rsid w:val="00920619"/>
    <w:rsid w:val="009207CE"/>
    <w:rsid w:val="00920A13"/>
    <w:rsid w:val="00920DF2"/>
    <w:rsid w:val="00923A02"/>
    <w:rsid w:val="00924B58"/>
    <w:rsid w:val="00925348"/>
    <w:rsid w:val="009263CA"/>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C61"/>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128"/>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199B"/>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289"/>
    <w:rsid w:val="009C56ED"/>
    <w:rsid w:val="009C5AA9"/>
    <w:rsid w:val="009C621B"/>
    <w:rsid w:val="009C622E"/>
    <w:rsid w:val="009C658D"/>
    <w:rsid w:val="009C66EF"/>
    <w:rsid w:val="009C69A4"/>
    <w:rsid w:val="009C6A63"/>
    <w:rsid w:val="009C6B75"/>
    <w:rsid w:val="009C6C1E"/>
    <w:rsid w:val="009C74E3"/>
    <w:rsid w:val="009C7A2D"/>
    <w:rsid w:val="009C7D51"/>
    <w:rsid w:val="009D02CC"/>
    <w:rsid w:val="009D08A3"/>
    <w:rsid w:val="009D0DC5"/>
    <w:rsid w:val="009D1038"/>
    <w:rsid w:val="009D184C"/>
    <w:rsid w:val="009D2E13"/>
    <w:rsid w:val="009D2F4F"/>
    <w:rsid w:val="009D3FEC"/>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691C"/>
    <w:rsid w:val="009F7690"/>
    <w:rsid w:val="009F783D"/>
    <w:rsid w:val="009F7959"/>
    <w:rsid w:val="009F7C63"/>
    <w:rsid w:val="009F7D62"/>
    <w:rsid w:val="009F7F79"/>
    <w:rsid w:val="00A000F5"/>
    <w:rsid w:val="00A00765"/>
    <w:rsid w:val="00A0136C"/>
    <w:rsid w:val="00A01B3A"/>
    <w:rsid w:val="00A02524"/>
    <w:rsid w:val="00A033EB"/>
    <w:rsid w:val="00A0346A"/>
    <w:rsid w:val="00A03D8E"/>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03B6"/>
    <w:rsid w:val="00A215B6"/>
    <w:rsid w:val="00A23B71"/>
    <w:rsid w:val="00A24A76"/>
    <w:rsid w:val="00A24FC3"/>
    <w:rsid w:val="00A25751"/>
    <w:rsid w:val="00A26601"/>
    <w:rsid w:val="00A26649"/>
    <w:rsid w:val="00A26794"/>
    <w:rsid w:val="00A26D56"/>
    <w:rsid w:val="00A26F11"/>
    <w:rsid w:val="00A2707D"/>
    <w:rsid w:val="00A27446"/>
    <w:rsid w:val="00A27846"/>
    <w:rsid w:val="00A304E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0C4F"/>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38E"/>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503"/>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DA7"/>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4FB"/>
    <w:rsid w:val="00B2459A"/>
    <w:rsid w:val="00B24A32"/>
    <w:rsid w:val="00B24A96"/>
    <w:rsid w:val="00B252D4"/>
    <w:rsid w:val="00B26035"/>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362"/>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3A8"/>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4994"/>
    <w:rsid w:val="00BD78D2"/>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554"/>
    <w:rsid w:val="00BF1959"/>
    <w:rsid w:val="00BF1EB5"/>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FE"/>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6938"/>
    <w:rsid w:val="00C970BE"/>
    <w:rsid w:val="00C970C8"/>
    <w:rsid w:val="00CA02E5"/>
    <w:rsid w:val="00CA0CC5"/>
    <w:rsid w:val="00CA23C1"/>
    <w:rsid w:val="00CA2B04"/>
    <w:rsid w:val="00CA347D"/>
    <w:rsid w:val="00CA3A0F"/>
    <w:rsid w:val="00CA3A72"/>
    <w:rsid w:val="00CA3FAE"/>
    <w:rsid w:val="00CA47CB"/>
    <w:rsid w:val="00CA5166"/>
    <w:rsid w:val="00CA53FE"/>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670"/>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37AEE"/>
    <w:rsid w:val="00D406BD"/>
    <w:rsid w:val="00D4094C"/>
    <w:rsid w:val="00D41091"/>
    <w:rsid w:val="00D41416"/>
    <w:rsid w:val="00D41480"/>
    <w:rsid w:val="00D41BC8"/>
    <w:rsid w:val="00D41D77"/>
    <w:rsid w:val="00D41F1F"/>
    <w:rsid w:val="00D42637"/>
    <w:rsid w:val="00D43195"/>
    <w:rsid w:val="00D434C3"/>
    <w:rsid w:val="00D44212"/>
    <w:rsid w:val="00D4490B"/>
    <w:rsid w:val="00D45631"/>
    <w:rsid w:val="00D456B0"/>
    <w:rsid w:val="00D459E3"/>
    <w:rsid w:val="00D4630D"/>
    <w:rsid w:val="00D4699A"/>
    <w:rsid w:val="00D475F2"/>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847"/>
    <w:rsid w:val="00DA4A0C"/>
    <w:rsid w:val="00DA4AC1"/>
    <w:rsid w:val="00DA4DC6"/>
    <w:rsid w:val="00DA5ED0"/>
    <w:rsid w:val="00DA62B5"/>
    <w:rsid w:val="00DA758B"/>
    <w:rsid w:val="00DB0683"/>
    <w:rsid w:val="00DB0BDF"/>
    <w:rsid w:val="00DB2857"/>
    <w:rsid w:val="00DB3574"/>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C7E60"/>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2DB"/>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52E2"/>
    <w:rsid w:val="00EA55ED"/>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B31"/>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DEB"/>
    <w:rsid w:val="00F40874"/>
    <w:rsid w:val="00F40BD7"/>
    <w:rsid w:val="00F40E95"/>
    <w:rsid w:val="00F41BF7"/>
    <w:rsid w:val="00F42098"/>
    <w:rsid w:val="00F429B7"/>
    <w:rsid w:val="00F42CE8"/>
    <w:rsid w:val="00F42EC8"/>
    <w:rsid w:val="00F431D1"/>
    <w:rsid w:val="00F431D3"/>
    <w:rsid w:val="00F43C74"/>
    <w:rsid w:val="00F44383"/>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4F7"/>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040"/>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9B"/>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11384F"/>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semiHidden/>
    <w:unhideWhenUsed/>
    <w:rsid w:val="00E212D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E212DB"/>
  </w:style>
  <w:style w:type="table" w:customStyle="1" w:styleId="Lentelstinklelis1">
    <w:name w:val="Lentelės tinklelis1"/>
    <w:basedOn w:val="prastojilentel"/>
    <w:next w:val="Lentelstinklelis"/>
    <w:uiPriority w:val="39"/>
    <w:rsid w:val="005B5141"/>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11384F"/>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semiHidden/>
    <w:unhideWhenUsed/>
    <w:rsid w:val="00E212D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E212DB"/>
  </w:style>
  <w:style w:type="table" w:customStyle="1" w:styleId="Lentelstinklelis1">
    <w:name w:val="Lentelės tinklelis1"/>
    <w:basedOn w:val="prastojilentel"/>
    <w:next w:val="Lentelstinklelis"/>
    <w:uiPriority w:val="39"/>
    <w:rsid w:val="005B5141"/>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eader" Target="header3.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85483C4-DA43-4E25-811B-97D38E4A0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1925</TotalTime>
  <Pages>22</Pages>
  <Words>24904</Words>
  <Characters>14196</Characters>
  <Application>Microsoft Office Word</Application>
  <DocSecurity>0</DocSecurity>
  <Lines>118</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39022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12</cp:revision>
  <cp:lastPrinted>2021-11-02T20:49:00Z</cp:lastPrinted>
  <dcterms:created xsi:type="dcterms:W3CDTF">2025-03-25T15:53:00Z</dcterms:created>
  <dcterms:modified xsi:type="dcterms:W3CDTF">2026-04-21T08:00:00Z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